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84C9" w14:textId="77777777" w:rsidR="00FF575D" w:rsidRPr="00326B22" w:rsidRDefault="00EC0F98" w:rsidP="00FF575D">
      <w:pPr>
        <w:ind w:left="240"/>
        <w:rPr>
          <w:rFonts w:asciiTheme="minorHAnsi" w:hAnsiTheme="minorHAnsi" w:cstheme="minorHAnsi"/>
          <w:b/>
        </w:rPr>
      </w:pPr>
      <w:r w:rsidRPr="00326B22">
        <w:rPr>
          <w:rFonts w:asciiTheme="minorHAnsi" w:hAnsiTheme="minorHAnsi" w:cstheme="minorHAnsi"/>
          <w:noProof/>
          <w:lang w:val="de-AT" w:eastAsia="de-AT"/>
        </w:rPr>
        <w:drawing>
          <wp:anchor distT="0" distB="0" distL="114300" distR="114300" simplePos="0" relativeHeight="251656704" behindDoc="1" locked="0" layoutInCell="1" allowOverlap="1" wp14:anchorId="21D4E9F8" wp14:editId="485B1F4F">
            <wp:simplePos x="0" y="0"/>
            <wp:positionH relativeFrom="column">
              <wp:posOffset>5231765</wp:posOffset>
            </wp:positionH>
            <wp:positionV relativeFrom="paragraph">
              <wp:posOffset>-201295</wp:posOffset>
            </wp:positionV>
            <wp:extent cx="1304151" cy="360000"/>
            <wp:effectExtent l="0" t="0" r="0" b="2540"/>
            <wp:wrapTight wrapText="bothSides">
              <wp:wrapPolygon edited="0">
                <wp:start x="0" y="0"/>
                <wp:lineTo x="0" y="20608"/>
                <wp:lineTo x="21148" y="20608"/>
                <wp:lineTo x="211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enannt-1%20Kopi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4151" cy="360000"/>
                    </a:xfrm>
                    <a:prstGeom prst="rect">
                      <a:avLst/>
                    </a:prstGeom>
                    <a:noFill/>
                  </pic:spPr>
                </pic:pic>
              </a:graphicData>
            </a:graphic>
            <wp14:sizeRelH relativeFrom="page">
              <wp14:pctWidth>0</wp14:pctWidth>
            </wp14:sizeRelH>
            <wp14:sizeRelV relativeFrom="page">
              <wp14:pctHeight>0</wp14:pctHeight>
            </wp14:sizeRelV>
          </wp:anchor>
        </w:drawing>
      </w:r>
    </w:p>
    <w:p w14:paraId="17F4F3C1" w14:textId="77777777" w:rsidR="00FF575D" w:rsidRPr="00326B22" w:rsidRDefault="003C2306" w:rsidP="00FF575D">
      <w:pPr>
        <w:rPr>
          <w:rFonts w:asciiTheme="minorHAnsi" w:hAnsiTheme="minorHAnsi" w:cstheme="minorHAnsi"/>
          <w:b/>
          <w:sz w:val="36"/>
          <w:szCs w:val="36"/>
        </w:rPr>
      </w:pPr>
      <w:bookmarkStart w:id="0" w:name="Text135"/>
      <w:r w:rsidRPr="00326B22">
        <w:rPr>
          <w:rFonts w:asciiTheme="minorHAnsi" w:hAnsiTheme="minorHAnsi" w:cstheme="minorHAnsi"/>
          <w:b/>
          <w:sz w:val="36"/>
          <w:szCs w:val="36"/>
        </w:rPr>
        <w:t xml:space="preserve">MA </w:t>
      </w:r>
      <w:bookmarkEnd w:id="0"/>
      <w:proofErr w:type="gramStart"/>
      <w:r w:rsidR="00C97F41" w:rsidRPr="00326B22">
        <w:rPr>
          <w:rFonts w:asciiTheme="minorHAnsi" w:hAnsiTheme="minorHAnsi" w:cstheme="minorHAnsi"/>
          <w:b/>
          <w:sz w:val="36"/>
          <w:szCs w:val="36"/>
        </w:rPr>
        <w:t>200</w:t>
      </w:r>
      <w:r w:rsidR="00FF575D" w:rsidRPr="00326B22">
        <w:rPr>
          <w:rFonts w:asciiTheme="minorHAnsi" w:hAnsiTheme="minorHAnsi" w:cstheme="minorHAnsi"/>
          <w:b/>
          <w:sz w:val="36"/>
          <w:szCs w:val="36"/>
        </w:rPr>
        <w:t xml:space="preserve">  WIDERSPRUCH</w:t>
      </w:r>
      <w:proofErr w:type="gramEnd"/>
    </w:p>
    <w:p w14:paraId="2B37F9B3" w14:textId="77777777" w:rsidR="00FF575D" w:rsidRPr="00326B22" w:rsidRDefault="006B2517" w:rsidP="00FF575D">
      <w:pPr>
        <w:rPr>
          <w:rFonts w:asciiTheme="minorHAnsi" w:hAnsiTheme="minorHAnsi" w:cstheme="minorHAnsi"/>
          <w:i/>
          <w:sz w:val="18"/>
          <w:szCs w:val="18"/>
        </w:rPr>
      </w:pPr>
      <w:r w:rsidRPr="00326B22">
        <w:rPr>
          <w:rFonts w:asciiTheme="minorHAnsi" w:hAnsiTheme="minorHAnsi" w:cstheme="minorHAnsi"/>
          <w:i/>
          <w:sz w:val="18"/>
          <w:szCs w:val="18"/>
        </w:rPr>
        <w:t>Widerspruch gegen die Eintragung einer österreichischen Marke bzw. gegen die Schutzgewährung einer Internationalen Marke</w:t>
      </w:r>
      <w:r w:rsidR="00A429A4" w:rsidRPr="00326B22">
        <w:rPr>
          <w:rFonts w:asciiTheme="minorHAnsi" w:hAnsiTheme="minorHAnsi" w:cstheme="minorHAnsi"/>
          <w:i/>
          <w:sz w:val="18"/>
          <w:szCs w:val="18"/>
        </w:rPr>
        <w:t xml:space="preserve"> </w:t>
      </w:r>
      <w:r w:rsidR="00A429A4" w:rsidRPr="00326B22">
        <w:rPr>
          <w:rFonts w:asciiTheme="minorHAnsi" w:hAnsiTheme="minorHAnsi" w:cstheme="minorHAnsi"/>
          <w:b/>
          <w:i/>
          <w:sz w:val="18"/>
          <w:szCs w:val="18"/>
        </w:rPr>
        <w:t>(Antrag)</w:t>
      </w:r>
    </w:p>
    <w:p w14:paraId="1D72FF8D" w14:textId="77777777" w:rsidR="00FF575D" w:rsidRPr="00326B22" w:rsidRDefault="00FF575D" w:rsidP="00FF575D">
      <w:pPr>
        <w:ind w:left="240"/>
        <w:rPr>
          <w:rFonts w:asciiTheme="minorHAnsi" w:hAnsiTheme="minorHAnsi" w:cstheme="minorHAnsi"/>
          <w:sz w:val="20"/>
          <w:szCs w:val="20"/>
        </w:rPr>
      </w:pPr>
    </w:p>
    <w:tbl>
      <w:tblPr>
        <w:tblpPr w:leftFromText="141" w:rightFromText="141" w:vertAnchor="text" w:tblpXSpec="center" w:tblpY="1"/>
        <w:tblOverlap w:val="never"/>
        <w:tblW w:w="10263" w:type="dxa"/>
        <w:tblLayout w:type="fixed"/>
        <w:tblCellMar>
          <w:left w:w="57" w:type="dxa"/>
          <w:right w:w="57" w:type="dxa"/>
        </w:tblCellMar>
        <w:tblLook w:val="01E0" w:firstRow="1" w:lastRow="1" w:firstColumn="1" w:lastColumn="1" w:noHBand="0" w:noVBand="0"/>
      </w:tblPr>
      <w:tblGrid>
        <w:gridCol w:w="551"/>
        <w:gridCol w:w="31"/>
        <w:gridCol w:w="16"/>
        <w:gridCol w:w="3178"/>
        <w:gridCol w:w="11"/>
        <w:gridCol w:w="48"/>
        <w:gridCol w:w="1184"/>
        <w:gridCol w:w="5244"/>
      </w:tblGrid>
      <w:tr w:rsidR="00FF575D" w:rsidRPr="00326B22" w14:paraId="64C0C104" w14:textId="77777777" w:rsidTr="0084315C">
        <w:trPr>
          <w:trHeight w:val="258"/>
        </w:trPr>
        <w:tc>
          <w:tcPr>
            <w:tcW w:w="3787" w:type="dxa"/>
            <w:gridSpan w:val="5"/>
            <w:vMerge w:val="restart"/>
            <w:tcBorders>
              <w:right w:val="single" w:sz="12" w:space="0" w:color="auto"/>
            </w:tcBorders>
            <w:shd w:val="clear" w:color="auto" w:fill="auto"/>
            <w:vAlign w:val="center"/>
          </w:tcPr>
          <w:p w14:paraId="5FC28E8D" w14:textId="77777777" w:rsidR="00FF575D" w:rsidRPr="00326B22" w:rsidRDefault="00FF575D" w:rsidP="0026460D">
            <w:pPr>
              <w:ind w:left="240"/>
              <w:rPr>
                <w:rFonts w:asciiTheme="minorHAnsi" w:hAnsiTheme="minorHAnsi" w:cstheme="minorHAnsi"/>
                <w:sz w:val="20"/>
                <w:szCs w:val="20"/>
              </w:rPr>
            </w:pPr>
          </w:p>
          <w:p w14:paraId="45E39841" w14:textId="77777777" w:rsidR="00FF575D" w:rsidRPr="00326B22" w:rsidRDefault="00FF575D" w:rsidP="0026460D">
            <w:pPr>
              <w:ind w:left="240"/>
              <w:rPr>
                <w:rFonts w:asciiTheme="minorHAnsi" w:hAnsiTheme="minorHAnsi" w:cstheme="minorHAnsi"/>
                <w:sz w:val="20"/>
                <w:szCs w:val="20"/>
              </w:rPr>
            </w:pPr>
          </w:p>
          <w:p w14:paraId="4754D812" w14:textId="77777777" w:rsidR="00FF575D" w:rsidRPr="00326B22" w:rsidRDefault="00FF575D" w:rsidP="0026460D">
            <w:pPr>
              <w:ind w:left="240"/>
              <w:rPr>
                <w:rFonts w:asciiTheme="minorHAnsi" w:hAnsiTheme="minorHAnsi" w:cstheme="minorHAnsi"/>
                <w:sz w:val="20"/>
                <w:szCs w:val="20"/>
              </w:rPr>
            </w:pPr>
          </w:p>
          <w:p w14:paraId="1CF1F7F1" w14:textId="77777777" w:rsidR="00FF575D" w:rsidRPr="00326B22" w:rsidRDefault="00FF575D" w:rsidP="0026460D">
            <w:pPr>
              <w:ind w:left="240"/>
              <w:rPr>
                <w:rFonts w:asciiTheme="minorHAnsi" w:hAnsiTheme="minorHAnsi" w:cstheme="minorHAnsi"/>
                <w:sz w:val="20"/>
                <w:szCs w:val="20"/>
              </w:rPr>
            </w:pPr>
            <w:r w:rsidRPr="00326B22">
              <w:rPr>
                <w:rFonts w:asciiTheme="minorHAnsi" w:hAnsiTheme="minorHAnsi" w:cstheme="minorHAnsi"/>
                <w:sz w:val="20"/>
                <w:szCs w:val="20"/>
              </w:rPr>
              <w:t xml:space="preserve">An das </w:t>
            </w:r>
          </w:p>
          <w:p w14:paraId="09C1A462" w14:textId="77777777" w:rsidR="00FF575D" w:rsidRPr="00326B22" w:rsidRDefault="00FF575D" w:rsidP="0026460D">
            <w:pPr>
              <w:ind w:left="240"/>
              <w:rPr>
                <w:rFonts w:asciiTheme="minorHAnsi" w:hAnsiTheme="minorHAnsi" w:cstheme="minorHAnsi"/>
                <w:sz w:val="20"/>
                <w:szCs w:val="20"/>
              </w:rPr>
            </w:pPr>
            <w:r w:rsidRPr="00326B22">
              <w:rPr>
                <w:rFonts w:asciiTheme="minorHAnsi" w:hAnsiTheme="minorHAnsi" w:cstheme="minorHAnsi"/>
                <w:sz w:val="20"/>
                <w:szCs w:val="20"/>
              </w:rPr>
              <w:t>Österreichische Patentamt</w:t>
            </w:r>
          </w:p>
          <w:p w14:paraId="64CBF02F" w14:textId="77777777" w:rsidR="00FF575D" w:rsidRPr="00326B22" w:rsidRDefault="00FF575D" w:rsidP="0026460D">
            <w:pPr>
              <w:ind w:left="240"/>
              <w:rPr>
                <w:rFonts w:asciiTheme="minorHAnsi" w:hAnsiTheme="minorHAnsi" w:cstheme="minorHAnsi"/>
                <w:sz w:val="20"/>
                <w:szCs w:val="20"/>
              </w:rPr>
            </w:pPr>
            <w:r w:rsidRPr="00326B22">
              <w:rPr>
                <w:rFonts w:asciiTheme="minorHAnsi" w:hAnsiTheme="minorHAnsi" w:cstheme="minorHAnsi"/>
                <w:sz w:val="20"/>
                <w:szCs w:val="20"/>
              </w:rPr>
              <w:t>Dresdner Straße 87</w:t>
            </w:r>
          </w:p>
          <w:p w14:paraId="7ECA17D5" w14:textId="77777777" w:rsidR="00FF575D" w:rsidRPr="00326B22" w:rsidRDefault="00FF575D" w:rsidP="0026460D">
            <w:pPr>
              <w:ind w:left="240"/>
              <w:rPr>
                <w:rFonts w:asciiTheme="minorHAnsi" w:hAnsiTheme="minorHAnsi" w:cstheme="minorHAnsi"/>
                <w:sz w:val="20"/>
                <w:szCs w:val="20"/>
              </w:rPr>
            </w:pPr>
            <w:r w:rsidRPr="00326B22">
              <w:rPr>
                <w:rFonts w:asciiTheme="minorHAnsi" w:hAnsiTheme="minorHAnsi" w:cstheme="minorHAnsi"/>
                <w:sz w:val="20"/>
                <w:szCs w:val="20"/>
              </w:rPr>
              <w:t>1200 Wien</w:t>
            </w:r>
          </w:p>
          <w:p w14:paraId="2A0141A3" w14:textId="77777777" w:rsidR="00FF575D" w:rsidRPr="00326B22" w:rsidRDefault="00FF575D" w:rsidP="0026460D">
            <w:pPr>
              <w:rPr>
                <w:rFonts w:asciiTheme="minorHAnsi" w:hAnsiTheme="minorHAnsi" w:cstheme="minorHAnsi"/>
                <w:sz w:val="20"/>
                <w:szCs w:val="20"/>
              </w:rPr>
            </w:pPr>
          </w:p>
          <w:p w14:paraId="0D3FDC6A" w14:textId="77777777" w:rsidR="00FF575D" w:rsidRPr="00326B22" w:rsidRDefault="00FF575D" w:rsidP="0026460D">
            <w:pPr>
              <w:rPr>
                <w:rFonts w:asciiTheme="minorHAnsi" w:hAnsiTheme="minorHAnsi" w:cstheme="minorHAnsi"/>
                <w:sz w:val="20"/>
                <w:szCs w:val="20"/>
              </w:rPr>
            </w:pPr>
          </w:p>
        </w:tc>
        <w:tc>
          <w:tcPr>
            <w:tcW w:w="6476" w:type="dxa"/>
            <w:gridSpan w:val="3"/>
            <w:tcBorders>
              <w:top w:val="single" w:sz="12" w:space="0" w:color="auto"/>
              <w:left w:val="single" w:sz="12" w:space="0" w:color="auto"/>
              <w:bottom w:val="single" w:sz="2" w:space="0" w:color="auto"/>
              <w:right w:val="single" w:sz="12" w:space="0" w:color="auto"/>
            </w:tcBorders>
            <w:shd w:val="clear" w:color="auto" w:fill="auto"/>
            <w:vAlign w:val="center"/>
          </w:tcPr>
          <w:p w14:paraId="65F78BF2" w14:textId="77777777" w:rsidR="00FF575D" w:rsidRPr="00326B22" w:rsidRDefault="00FF575D" w:rsidP="0026460D">
            <w:pPr>
              <w:rPr>
                <w:rFonts w:asciiTheme="minorHAnsi" w:hAnsiTheme="minorHAnsi" w:cstheme="minorHAnsi"/>
                <w:b/>
                <w:sz w:val="20"/>
                <w:szCs w:val="20"/>
              </w:rPr>
            </w:pPr>
            <w:r w:rsidRPr="00326B22">
              <w:rPr>
                <w:rFonts w:asciiTheme="minorHAnsi" w:hAnsiTheme="minorHAnsi" w:cstheme="minorHAnsi"/>
                <w:b/>
                <w:sz w:val="20"/>
                <w:szCs w:val="20"/>
              </w:rPr>
              <w:t xml:space="preserve">Aktenzeichen </w:t>
            </w:r>
            <w:r w:rsidRPr="00326B22">
              <w:rPr>
                <w:rFonts w:asciiTheme="minorHAnsi" w:hAnsiTheme="minorHAnsi" w:cstheme="minorHAnsi"/>
                <w:i/>
                <w:sz w:val="18"/>
                <w:szCs w:val="18"/>
              </w:rPr>
              <w:t>(wird vom Österreichischen Patentamt vergeben!)</w:t>
            </w:r>
          </w:p>
        </w:tc>
      </w:tr>
      <w:tr w:rsidR="00FF575D" w:rsidRPr="00326B22" w14:paraId="43C1B582" w14:textId="77777777" w:rsidTr="0084315C">
        <w:trPr>
          <w:trHeight w:val="804"/>
        </w:trPr>
        <w:tc>
          <w:tcPr>
            <w:tcW w:w="3787" w:type="dxa"/>
            <w:gridSpan w:val="5"/>
            <w:vMerge/>
            <w:tcBorders>
              <w:right w:val="single" w:sz="12" w:space="0" w:color="auto"/>
            </w:tcBorders>
            <w:shd w:val="clear" w:color="auto" w:fill="auto"/>
            <w:vAlign w:val="center"/>
          </w:tcPr>
          <w:p w14:paraId="51B9AB31" w14:textId="77777777" w:rsidR="00FF575D" w:rsidRPr="00326B22" w:rsidRDefault="00FF575D" w:rsidP="0026460D">
            <w:pPr>
              <w:rPr>
                <w:rFonts w:asciiTheme="minorHAnsi" w:hAnsiTheme="minorHAnsi" w:cstheme="minorHAnsi"/>
                <w:sz w:val="20"/>
                <w:szCs w:val="20"/>
              </w:rPr>
            </w:pPr>
          </w:p>
        </w:tc>
        <w:tc>
          <w:tcPr>
            <w:tcW w:w="6476" w:type="dxa"/>
            <w:gridSpan w:val="3"/>
            <w:tcBorders>
              <w:top w:val="single" w:sz="2" w:space="0" w:color="auto"/>
              <w:left w:val="single" w:sz="12" w:space="0" w:color="auto"/>
              <w:bottom w:val="single" w:sz="2" w:space="0" w:color="auto"/>
              <w:right w:val="single" w:sz="12" w:space="0" w:color="auto"/>
            </w:tcBorders>
            <w:shd w:val="clear" w:color="auto" w:fill="auto"/>
            <w:vAlign w:val="center"/>
          </w:tcPr>
          <w:p w14:paraId="5AE9507D" w14:textId="77777777" w:rsidR="00FF575D" w:rsidRPr="00326B22" w:rsidRDefault="00FF575D" w:rsidP="0026460D">
            <w:pPr>
              <w:rPr>
                <w:rFonts w:asciiTheme="minorHAnsi" w:hAnsiTheme="minorHAnsi" w:cstheme="minorHAnsi"/>
                <w:sz w:val="20"/>
                <w:szCs w:val="20"/>
              </w:rPr>
            </w:pPr>
          </w:p>
        </w:tc>
      </w:tr>
      <w:tr w:rsidR="00FF575D" w:rsidRPr="00326B22" w14:paraId="5B77E293" w14:textId="77777777" w:rsidTr="0084315C">
        <w:trPr>
          <w:trHeight w:val="1790"/>
        </w:trPr>
        <w:tc>
          <w:tcPr>
            <w:tcW w:w="3787" w:type="dxa"/>
            <w:gridSpan w:val="5"/>
            <w:vMerge/>
            <w:tcBorders>
              <w:right w:val="single" w:sz="12" w:space="0" w:color="auto"/>
            </w:tcBorders>
            <w:shd w:val="clear" w:color="auto" w:fill="auto"/>
            <w:vAlign w:val="center"/>
          </w:tcPr>
          <w:p w14:paraId="795D1DDB" w14:textId="77777777" w:rsidR="00FF575D" w:rsidRPr="00326B22" w:rsidRDefault="00FF575D" w:rsidP="0026460D">
            <w:pPr>
              <w:rPr>
                <w:rFonts w:asciiTheme="minorHAnsi" w:hAnsiTheme="minorHAnsi" w:cstheme="minorHAnsi"/>
                <w:sz w:val="20"/>
                <w:szCs w:val="20"/>
              </w:rPr>
            </w:pPr>
          </w:p>
        </w:tc>
        <w:tc>
          <w:tcPr>
            <w:tcW w:w="6476" w:type="dxa"/>
            <w:gridSpan w:val="3"/>
            <w:tcBorders>
              <w:top w:val="single" w:sz="2" w:space="0" w:color="auto"/>
              <w:left w:val="single" w:sz="12" w:space="0" w:color="auto"/>
              <w:bottom w:val="single" w:sz="12" w:space="0" w:color="auto"/>
              <w:right w:val="single" w:sz="12" w:space="0" w:color="auto"/>
            </w:tcBorders>
            <w:shd w:val="clear" w:color="auto" w:fill="auto"/>
            <w:vAlign w:val="center"/>
          </w:tcPr>
          <w:p w14:paraId="044F4E67" w14:textId="77777777" w:rsidR="00FF575D" w:rsidRPr="00326B22" w:rsidRDefault="00FF575D" w:rsidP="0026460D">
            <w:pPr>
              <w:rPr>
                <w:rFonts w:asciiTheme="minorHAnsi" w:hAnsiTheme="minorHAnsi" w:cstheme="minorHAnsi"/>
                <w:sz w:val="20"/>
                <w:szCs w:val="20"/>
              </w:rPr>
            </w:pPr>
          </w:p>
          <w:p w14:paraId="717F71FF" w14:textId="77777777" w:rsidR="00FF575D" w:rsidRPr="00326B22" w:rsidRDefault="00FF575D" w:rsidP="0026460D">
            <w:pPr>
              <w:rPr>
                <w:rFonts w:asciiTheme="minorHAnsi" w:hAnsiTheme="minorHAnsi" w:cstheme="minorHAnsi"/>
                <w:sz w:val="20"/>
                <w:szCs w:val="20"/>
              </w:rPr>
            </w:pPr>
          </w:p>
          <w:p w14:paraId="414546C3" w14:textId="77777777" w:rsidR="00FF575D" w:rsidRPr="00326B22" w:rsidRDefault="00FF575D" w:rsidP="0026460D">
            <w:pPr>
              <w:rPr>
                <w:rFonts w:asciiTheme="minorHAnsi" w:hAnsiTheme="minorHAnsi" w:cstheme="minorHAnsi"/>
                <w:sz w:val="20"/>
                <w:szCs w:val="20"/>
              </w:rPr>
            </w:pPr>
          </w:p>
          <w:p w14:paraId="19B87BE3" w14:textId="77777777" w:rsidR="00FF575D" w:rsidRPr="00326B22" w:rsidRDefault="00FF575D" w:rsidP="0026460D">
            <w:pPr>
              <w:rPr>
                <w:rFonts w:asciiTheme="minorHAnsi" w:hAnsiTheme="minorHAnsi" w:cstheme="minorHAnsi"/>
                <w:sz w:val="20"/>
                <w:szCs w:val="20"/>
              </w:rPr>
            </w:pPr>
          </w:p>
          <w:p w14:paraId="55756D29" w14:textId="77777777" w:rsidR="00FF575D" w:rsidRPr="00326B22" w:rsidRDefault="00FF575D" w:rsidP="0026460D">
            <w:pPr>
              <w:rPr>
                <w:rFonts w:asciiTheme="minorHAnsi" w:hAnsiTheme="minorHAnsi" w:cstheme="minorHAnsi"/>
                <w:sz w:val="20"/>
                <w:szCs w:val="20"/>
              </w:rPr>
            </w:pPr>
          </w:p>
          <w:p w14:paraId="14E9927E" w14:textId="77777777" w:rsidR="00FF575D" w:rsidRPr="00326B22" w:rsidRDefault="00FF575D" w:rsidP="0026460D">
            <w:pPr>
              <w:rPr>
                <w:rFonts w:asciiTheme="minorHAnsi" w:hAnsiTheme="minorHAnsi" w:cstheme="minorHAnsi"/>
                <w:sz w:val="20"/>
                <w:szCs w:val="20"/>
              </w:rPr>
            </w:pPr>
          </w:p>
          <w:p w14:paraId="5FA5A205" w14:textId="77777777" w:rsidR="00FF575D" w:rsidRPr="00326B22" w:rsidRDefault="00FF575D" w:rsidP="0026460D">
            <w:pPr>
              <w:rPr>
                <w:rFonts w:asciiTheme="minorHAnsi" w:hAnsiTheme="minorHAnsi" w:cstheme="minorHAnsi"/>
                <w:sz w:val="20"/>
                <w:szCs w:val="20"/>
              </w:rPr>
            </w:pPr>
          </w:p>
          <w:p w14:paraId="70458722" w14:textId="77777777" w:rsidR="00FF575D" w:rsidRPr="00326B22" w:rsidRDefault="00FF575D" w:rsidP="0026460D">
            <w:pPr>
              <w:rPr>
                <w:rFonts w:asciiTheme="minorHAnsi" w:hAnsiTheme="minorHAnsi" w:cstheme="minorHAnsi"/>
                <w:sz w:val="20"/>
                <w:szCs w:val="20"/>
              </w:rPr>
            </w:pPr>
          </w:p>
          <w:p w14:paraId="365E2414" w14:textId="77777777" w:rsidR="00FF575D" w:rsidRPr="00326B22" w:rsidRDefault="00FF575D" w:rsidP="0026460D">
            <w:pPr>
              <w:rPr>
                <w:rFonts w:asciiTheme="minorHAnsi" w:hAnsiTheme="minorHAnsi" w:cstheme="minorHAnsi"/>
                <w:sz w:val="20"/>
                <w:szCs w:val="20"/>
              </w:rPr>
            </w:pP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p>
          <w:p w14:paraId="549AEF80" w14:textId="77777777" w:rsidR="00FF575D" w:rsidRPr="00326B22" w:rsidRDefault="00FF575D" w:rsidP="0026460D">
            <w:pPr>
              <w:rPr>
                <w:rFonts w:asciiTheme="minorHAnsi" w:hAnsiTheme="minorHAnsi" w:cstheme="minorHAnsi"/>
                <w:sz w:val="20"/>
                <w:szCs w:val="20"/>
              </w:rPr>
            </w:pP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br/>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r w:rsidRPr="00326B22">
              <w:rPr>
                <w:rFonts w:asciiTheme="minorHAnsi" w:hAnsiTheme="minorHAnsi" w:cstheme="minorHAnsi"/>
                <w:sz w:val="20"/>
                <w:szCs w:val="20"/>
              </w:rPr>
              <w:tab/>
            </w:r>
          </w:p>
          <w:p w14:paraId="56E2F257" w14:textId="77777777" w:rsidR="00FF575D" w:rsidRPr="00326B22" w:rsidRDefault="00FF575D" w:rsidP="0026460D">
            <w:pPr>
              <w:rPr>
                <w:rFonts w:asciiTheme="minorHAnsi" w:hAnsiTheme="minorHAnsi" w:cstheme="minorHAnsi"/>
                <w:i/>
                <w:sz w:val="18"/>
                <w:szCs w:val="18"/>
              </w:rPr>
            </w:pPr>
            <w:r w:rsidRPr="00326B22">
              <w:rPr>
                <w:rFonts w:asciiTheme="minorHAnsi" w:hAnsiTheme="minorHAnsi" w:cstheme="minorHAnsi"/>
                <w:i/>
                <w:sz w:val="18"/>
                <w:szCs w:val="18"/>
              </w:rPr>
              <w:t>Bitte für amtliche Vermerke freihalten!</w:t>
            </w:r>
          </w:p>
        </w:tc>
      </w:tr>
      <w:tr w:rsidR="00FF575D" w:rsidRPr="00326B22" w14:paraId="1530AA8D" w14:textId="77777777" w:rsidTr="0084315C">
        <w:trPr>
          <w:trHeight w:val="397"/>
        </w:trPr>
        <w:tc>
          <w:tcPr>
            <w:tcW w:w="10263" w:type="dxa"/>
            <w:gridSpan w:val="8"/>
            <w:tcBorders>
              <w:bottom w:val="single" w:sz="12" w:space="0" w:color="auto"/>
            </w:tcBorders>
            <w:shd w:val="clear" w:color="auto" w:fill="auto"/>
            <w:vAlign w:val="bottom"/>
          </w:tcPr>
          <w:p w14:paraId="213BFB9E" w14:textId="77777777" w:rsidR="00FF575D" w:rsidRPr="00326B22" w:rsidRDefault="00FF575D" w:rsidP="0026460D">
            <w:pPr>
              <w:ind w:left="480"/>
              <w:rPr>
                <w:rFonts w:asciiTheme="minorHAnsi" w:hAnsiTheme="minorHAnsi" w:cstheme="minorHAnsi"/>
                <w:i/>
                <w:sz w:val="18"/>
                <w:szCs w:val="18"/>
              </w:rPr>
            </w:pPr>
            <w:r w:rsidRPr="00326B22">
              <w:rPr>
                <w:rFonts w:asciiTheme="minorHAnsi" w:hAnsiTheme="minorHAnsi" w:cstheme="minorHAnsi"/>
                <w:i/>
                <w:sz w:val="18"/>
                <w:szCs w:val="18"/>
              </w:rPr>
              <w:t xml:space="preserve">Die eingeklammerten Zahlen verweisen auf Erläuterungen in der angeschlossenen </w:t>
            </w:r>
            <w:r w:rsidR="00D4515B" w:rsidRPr="00326B22">
              <w:rPr>
                <w:rFonts w:asciiTheme="minorHAnsi" w:hAnsiTheme="minorHAnsi" w:cstheme="minorHAnsi"/>
                <w:i/>
                <w:sz w:val="18"/>
                <w:szCs w:val="18"/>
              </w:rPr>
              <w:t>Ausfüllhilfe!</w:t>
            </w:r>
          </w:p>
        </w:tc>
      </w:tr>
      <w:tr w:rsidR="00767EB5" w:rsidRPr="00326B22" w14:paraId="5C469329" w14:textId="77777777" w:rsidTr="0084315C">
        <w:trPr>
          <w:trHeight w:hRule="exact" w:val="284"/>
        </w:trPr>
        <w:tc>
          <w:tcPr>
            <w:tcW w:w="551" w:type="dxa"/>
            <w:tcBorders>
              <w:top w:val="single" w:sz="12" w:space="0" w:color="auto"/>
              <w:left w:val="single" w:sz="12" w:space="0" w:color="auto"/>
              <w:bottom w:val="single" w:sz="2" w:space="0" w:color="auto"/>
              <w:right w:val="single" w:sz="2" w:space="0" w:color="auto"/>
            </w:tcBorders>
            <w:shd w:val="clear" w:color="auto" w:fill="auto"/>
          </w:tcPr>
          <w:p w14:paraId="070BA803" w14:textId="77777777" w:rsidR="00767EB5" w:rsidRPr="00326B22" w:rsidRDefault="000D5895" w:rsidP="0026460D">
            <w:pPr>
              <w:jc w:val="right"/>
              <w:rPr>
                <w:rFonts w:asciiTheme="minorHAnsi" w:hAnsiTheme="minorHAnsi" w:cstheme="minorHAnsi"/>
                <w:sz w:val="18"/>
                <w:szCs w:val="18"/>
              </w:rPr>
            </w:pPr>
            <w:r w:rsidRPr="00326B22">
              <w:rPr>
                <w:rFonts w:asciiTheme="minorHAnsi" w:hAnsiTheme="minorHAnsi" w:cstheme="minorHAnsi"/>
                <w:sz w:val="18"/>
                <w:szCs w:val="18"/>
              </w:rPr>
              <w:t>(</w:t>
            </w:r>
            <w:r w:rsidR="00767EB5" w:rsidRPr="00326B22">
              <w:rPr>
                <w:rStyle w:val="Endnotenzeichen"/>
                <w:rFonts w:asciiTheme="minorHAnsi" w:hAnsiTheme="minorHAnsi" w:cstheme="minorHAnsi"/>
                <w:sz w:val="18"/>
                <w:szCs w:val="18"/>
                <w:vertAlign w:val="baseline"/>
              </w:rPr>
              <w:endnoteReference w:id="1"/>
            </w:r>
            <w:r w:rsidRPr="00326B22">
              <w:rPr>
                <w:rFonts w:asciiTheme="minorHAnsi" w:hAnsiTheme="minorHAnsi" w:cstheme="minorHAnsi"/>
                <w:sz w:val="18"/>
                <w:szCs w:val="18"/>
              </w:rPr>
              <w:t>)</w:t>
            </w:r>
          </w:p>
        </w:tc>
        <w:tc>
          <w:tcPr>
            <w:tcW w:w="9712" w:type="dxa"/>
            <w:gridSpan w:val="7"/>
            <w:tcBorders>
              <w:top w:val="single" w:sz="12" w:space="0" w:color="auto"/>
              <w:left w:val="single" w:sz="2" w:space="0" w:color="auto"/>
              <w:bottom w:val="single" w:sz="2" w:space="0" w:color="auto"/>
              <w:right w:val="single" w:sz="12" w:space="0" w:color="auto"/>
            </w:tcBorders>
            <w:shd w:val="clear" w:color="auto" w:fill="auto"/>
            <w:vAlign w:val="center"/>
          </w:tcPr>
          <w:p w14:paraId="653924D3" w14:textId="61AD6CB6" w:rsidR="00767EB5" w:rsidRPr="00326B22" w:rsidRDefault="00767EB5" w:rsidP="0026460D">
            <w:pPr>
              <w:rPr>
                <w:rFonts w:asciiTheme="minorHAnsi" w:hAnsiTheme="minorHAnsi" w:cstheme="minorHAnsi"/>
                <w:sz w:val="20"/>
                <w:szCs w:val="20"/>
              </w:rPr>
            </w:pPr>
            <w:proofErr w:type="spellStart"/>
            <w:proofErr w:type="gramStart"/>
            <w:r w:rsidRPr="00326B22">
              <w:rPr>
                <w:rFonts w:asciiTheme="minorHAnsi" w:hAnsiTheme="minorHAnsi" w:cstheme="minorHAnsi"/>
                <w:b/>
                <w:sz w:val="20"/>
                <w:szCs w:val="20"/>
              </w:rPr>
              <w:t>Widersprechende</w:t>
            </w:r>
            <w:r w:rsidR="00326B22">
              <w:rPr>
                <w:rFonts w:asciiTheme="minorHAnsi" w:hAnsiTheme="minorHAnsi" w:cstheme="minorHAnsi"/>
                <w:b/>
                <w:sz w:val="20"/>
                <w:szCs w:val="20"/>
              </w:rPr>
              <w:t>:</w:t>
            </w:r>
            <w:r w:rsidRPr="00326B22">
              <w:rPr>
                <w:rFonts w:asciiTheme="minorHAnsi" w:hAnsiTheme="minorHAnsi" w:cstheme="minorHAnsi"/>
                <w:b/>
                <w:sz w:val="20"/>
                <w:szCs w:val="20"/>
              </w:rPr>
              <w:t>r</w:t>
            </w:r>
            <w:proofErr w:type="spellEnd"/>
            <w:proofErr w:type="gramEnd"/>
            <w:r w:rsidRPr="00326B22">
              <w:rPr>
                <w:rFonts w:asciiTheme="minorHAnsi" w:hAnsiTheme="minorHAnsi" w:cstheme="minorHAnsi"/>
                <w:b/>
                <w:sz w:val="20"/>
                <w:szCs w:val="20"/>
              </w:rPr>
              <w:t xml:space="preserve">                                                    </w:t>
            </w:r>
            <w:r w:rsidRPr="00326B22">
              <w:rPr>
                <w:rFonts w:asciiTheme="minorHAnsi" w:hAnsiTheme="minorHAnsi" w:cstheme="minorHAnsi"/>
                <w:sz w:val="18"/>
                <w:szCs w:val="18"/>
              </w:rPr>
              <w:t xml:space="preserve">          </w:t>
            </w:r>
            <w:bookmarkStart w:id="1" w:name="_GoBack"/>
            <w:r w:rsidRPr="00326B22">
              <w:rPr>
                <w:rFonts w:asciiTheme="minorHAnsi" w:hAnsiTheme="minorHAnsi" w:cstheme="minorHAnsi"/>
                <w:sz w:val="18"/>
                <w:szCs w:val="18"/>
              </w:rPr>
              <w:fldChar w:fldCharType="begin">
                <w:ffData>
                  <w:name w:val="Kontrollkästchen33"/>
                  <w:enabled/>
                  <w:calcOnExit w:val="0"/>
                  <w:checkBox>
                    <w:sizeAuto/>
                    <w:default w:val="0"/>
                  </w:checkBox>
                </w:ffData>
              </w:fldChar>
            </w:r>
            <w:bookmarkStart w:id="2" w:name="Kontrollkästchen33"/>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
            <w:bookmarkEnd w:id="1"/>
            <w:r w:rsidRPr="00326B22">
              <w:rPr>
                <w:rFonts w:asciiTheme="minorHAnsi" w:hAnsiTheme="minorHAnsi" w:cstheme="minorHAnsi"/>
                <w:sz w:val="18"/>
                <w:szCs w:val="18"/>
              </w:rPr>
              <w:t xml:space="preserve"> mehrere Widersprechende (</w:t>
            </w:r>
            <w:r w:rsidRPr="00326B22">
              <w:rPr>
                <w:rFonts w:asciiTheme="minorHAnsi" w:hAnsiTheme="minorHAnsi" w:cstheme="minorHAnsi"/>
                <w:i/>
                <w:sz w:val="18"/>
                <w:szCs w:val="18"/>
              </w:rPr>
              <w:t>siehe Fortsetzungsblatt )</w:t>
            </w:r>
          </w:p>
        </w:tc>
      </w:tr>
      <w:tr w:rsidR="00806DD7" w:rsidRPr="00326B22" w14:paraId="410CB032" w14:textId="77777777" w:rsidTr="0084315C">
        <w:trPr>
          <w:trHeight w:hRule="exact" w:val="851"/>
        </w:trPr>
        <w:tc>
          <w:tcPr>
            <w:tcW w:w="551" w:type="dxa"/>
            <w:vMerge w:val="restart"/>
            <w:tcBorders>
              <w:top w:val="single" w:sz="2" w:space="0" w:color="auto"/>
              <w:left w:val="single" w:sz="12" w:space="0" w:color="auto"/>
              <w:bottom w:val="single" w:sz="12" w:space="0" w:color="auto"/>
              <w:right w:val="single" w:sz="2" w:space="0" w:color="auto"/>
            </w:tcBorders>
            <w:shd w:val="clear" w:color="auto" w:fill="auto"/>
            <w:vAlign w:val="center"/>
          </w:tcPr>
          <w:p w14:paraId="1A8863F0" w14:textId="77777777" w:rsidR="00806DD7" w:rsidRPr="00326B22" w:rsidRDefault="00806DD7" w:rsidP="0026460D">
            <w:pPr>
              <w:rPr>
                <w:rFonts w:asciiTheme="minorHAnsi" w:hAnsiTheme="minorHAnsi" w:cstheme="minorHAnsi"/>
                <w:sz w:val="18"/>
                <w:szCs w:val="18"/>
              </w:rPr>
            </w:pPr>
          </w:p>
        </w:tc>
        <w:tc>
          <w:tcPr>
            <w:tcW w:w="9712" w:type="dxa"/>
            <w:gridSpan w:val="7"/>
            <w:tcBorders>
              <w:top w:val="single" w:sz="2" w:space="0" w:color="auto"/>
              <w:left w:val="single" w:sz="2" w:space="0" w:color="auto"/>
              <w:bottom w:val="single" w:sz="2" w:space="0" w:color="auto"/>
              <w:right w:val="single" w:sz="12" w:space="0" w:color="auto"/>
            </w:tcBorders>
            <w:shd w:val="clear" w:color="auto" w:fill="auto"/>
          </w:tcPr>
          <w:p w14:paraId="7D6EB212" w14:textId="77777777" w:rsidR="00806DD7" w:rsidRPr="00326B22" w:rsidRDefault="00806DD7" w:rsidP="0026460D">
            <w:pPr>
              <w:spacing w:after="60"/>
              <w:rPr>
                <w:rFonts w:asciiTheme="minorHAnsi" w:hAnsiTheme="minorHAnsi" w:cstheme="minorHAnsi"/>
                <w:sz w:val="18"/>
                <w:szCs w:val="18"/>
              </w:rPr>
            </w:pPr>
            <w:r w:rsidRPr="00326B22">
              <w:rPr>
                <w:rFonts w:asciiTheme="minorHAnsi" w:hAnsiTheme="minorHAnsi" w:cstheme="minorHAnsi"/>
                <w:sz w:val="18"/>
                <w:szCs w:val="18"/>
              </w:rPr>
              <w:t>Name</w:t>
            </w:r>
            <w:r w:rsidR="006B3933" w:rsidRPr="00326B22">
              <w:rPr>
                <w:rFonts w:asciiTheme="minorHAnsi" w:hAnsiTheme="minorHAnsi" w:cstheme="minorHAnsi"/>
                <w:sz w:val="18"/>
                <w:szCs w:val="18"/>
              </w:rPr>
              <w:t xml:space="preserve"> </w:t>
            </w:r>
            <w:r w:rsidRPr="00326B22">
              <w:rPr>
                <w:rFonts w:asciiTheme="minorHAnsi" w:hAnsiTheme="minorHAnsi" w:cstheme="minorHAnsi"/>
                <w:i/>
                <w:sz w:val="18"/>
                <w:szCs w:val="18"/>
              </w:rPr>
              <w:t>(Vor- und Zuname,</w:t>
            </w:r>
            <w:r w:rsidRPr="00326B22">
              <w:rPr>
                <w:rFonts w:asciiTheme="minorHAnsi" w:hAnsiTheme="minorHAnsi" w:cstheme="minorHAnsi"/>
                <w:sz w:val="18"/>
                <w:szCs w:val="18"/>
              </w:rPr>
              <w:t xml:space="preserve"> </w:t>
            </w:r>
            <w:r w:rsidRPr="00326B22">
              <w:rPr>
                <w:rFonts w:asciiTheme="minorHAnsi" w:hAnsiTheme="minorHAnsi" w:cstheme="minorHAnsi"/>
                <w:i/>
                <w:sz w:val="18"/>
                <w:szCs w:val="18"/>
              </w:rPr>
              <w:t>ggf. Geburtsdatum</w:t>
            </w:r>
            <w:r w:rsidR="006B3933" w:rsidRPr="00326B22">
              <w:rPr>
                <w:rFonts w:asciiTheme="minorHAnsi" w:hAnsiTheme="minorHAnsi" w:cstheme="minorHAnsi"/>
                <w:sz w:val="18"/>
                <w:szCs w:val="18"/>
              </w:rPr>
              <w:t xml:space="preserve">), Firma </w:t>
            </w:r>
            <w:r w:rsidR="006B3933" w:rsidRPr="00326B22">
              <w:rPr>
                <w:rFonts w:asciiTheme="minorHAnsi" w:hAnsiTheme="minorHAnsi" w:cstheme="minorHAnsi"/>
                <w:i/>
                <w:sz w:val="18"/>
                <w:szCs w:val="18"/>
              </w:rPr>
              <w:t>(</w:t>
            </w:r>
            <w:r w:rsidRPr="00326B22">
              <w:rPr>
                <w:rFonts w:asciiTheme="minorHAnsi" w:hAnsiTheme="minorHAnsi" w:cstheme="minorHAnsi"/>
                <w:i/>
                <w:sz w:val="18"/>
                <w:szCs w:val="18"/>
              </w:rPr>
              <w:t>Firmenwortlaut sowie Firmenbuchnummer</w:t>
            </w:r>
            <w:r w:rsidR="006B3933" w:rsidRPr="00326B22">
              <w:rPr>
                <w:rFonts w:asciiTheme="minorHAnsi" w:hAnsiTheme="minorHAnsi" w:cstheme="minorHAnsi"/>
                <w:i/>
                <w:sz w:val="18"/>
                <w:szCs w:val="18"/>
              </w:rPr>
              <w:t>),</w:t>
            </w:r>
            <w:r w:rsidRPr="00326B22">
              <w:rPr>
                <w:rFonts w:asciiTheme="minorHAnsi" w:hAnsiTheme="minorHAnsi" w:cstheme="minorHAnsi"/>
                <w:i/>
                <w:sz w:val="18"/>
                <w:szCs w:val="18"/>
              </w:rPr>
              <w:t xml:space="preserve"> </w:t>
            </w:r>
            <w:r w:rsidRPr="00326B22">
              <w:rPr>
                <w:rFonts w:asciiTheme="minorHAnsi" w:hAnsiTheme="minorHAnsi" w:cstheme="minorHAnsi"/>
                <w:sz w:val="18"/>
                <w:szCs w:val="18"/>
              </w:rPr>
              <w:t>Vereinsname</w:t>
            </w:r>
            <w:r w:rsidR="006B3933" w:rsidRPr="00326B22">
              <w:rPr>
                <w:rFonts w:asciiTheme="minorHAnsi" w:hAnsiTheme="minorHAnsi" w:cstheme="minorHAnsi"/>
                <w:sz w:val="18"/>
                <w:szCs w:val="18"/>
              </w:rPr>
              <w:t xml:space="preserve"> </w:t>
            </w:r>
            <w:r w:rsidR="006B3933" w:rsidRPr="00326B22">
              <w:rPr>
                <w:rFonts w:asciiTheme="minorHAnsi" w:hAnsiTheme="minorHAnsi" w:cstheme="minorHAnsi"/>
                <w:i/>
                <w:sz w:val="18"/>
                <w:szCs w:val="18"/>
              </w:rPr>
              <w:t>(lt.</w:t>
            </w:r>
            <w:r w:rsidR="00E6683E" w:rsidRPr="00326B22">
              <w:rPr>
                <w:rFonts w:asciiTheme="minorHAnsi" w:hAnsiTheme="minorHAnsi" w:cstheme="minorHAnsi"/>
                <w:i/>
                <w:sz w:val="18"/>
                <w:szCs w:val="18"/>
              </w:rPr>
              <w:t xml:space="preserve"> </w:t>
            </w:r>
            <w:r w:rsidR="006B3933" w:rsidRPr="00326B22">
              <w:rPr>
                <w:rFonts w:asciiTheme="minorHAnsi" w:hAnsiTheme="minorHAnsi" w:cstheme="minorHAnsi"/>
                <w:i/>
                <w:sz w:val="18"/>
                <w:szCs w:val="18"/>
              </w:rPr>
              <w:t>Register)</w:t>
            </w:r>
          </w:p>
          <w:p w14:paraId="1AB24C1C" w14:textId="77777777" w:rsidR="00806DD7" w:rsidRPr="00326B22" w:rsidRDefault="00806DD7" w:rsidP="0026460D">
            <w:pPr>
              <w:rPr>
                <w:rFonts w:asciiTheme="minorHAnsi" w:hAnsiTheme="minorHAnsi" w:cstheme="minorHAnsi"/>
              </w:rPr>
            </w:pPr>
            <w:r w:rsidRPr="00326B22">
              <w:rPr>
                <w:rFonts w:asciiTheme="minorHAnsi" w:hAnsiTheme="minorHAnsi" w:cstheme="minorHAnsi"/>
                <w:sz w:val="20"/>
                <w:szCs w:val="20"/>
              </w:rPr>
              <w:fldChar w:fldCharType="begin">
                <w:ffData>
                  <w:name w:val="Text132"/>
                  <w:enabled/>
                  <w:calcOnExit w:val="0"/>
                  <w:textInput/>
                </w:ffData>
              </w:fldChar>
            </w:r>
            <w:bookmarkStart w:id="3" w:name="Text132"/>
            <w:r w:rsidRPr="00326B22">
              <w:rPr>
                <w:rFonts w:asciiTheme="minorHAnsi" w:hAnsiTheme="minorHAnsi" w:cstheme="minorHAnsi"/>
                <w:sz w:val="20"/>
                <w:szCs w:val="20"/>
              </w:rPr>
              <w:instrText xml:space="preserve"> FORMTEXT </w:instrText>
            </w:r>
            <w:r w:rsidRPr="00326B22">
              <w:rPr>
                <w:rFonts w:asciiTheme="minorHAnsi" w:hAnsiTheme="minorHAnsi" w:cstheme="minorHAnsi"/>
                <w:sz w:val="20"/>
                <w:szCs w:val="20"/>
              </w:rPr>
            </w:r>
            <w:r w:rsidRPr="00326B22">
              <w:rPr>
                <w:rFonts w:asciiTheme="minorHAnsi" w:hAnsiTheme="minorHAnsi" w:cstheme="minorHAnsi"/>
                <w:sz w:val="20"/>
                <w:szCs w:val="20"/>
              </w:rPr>
              <w:fldChar w:fldCharType="separate"/>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rPr>
              <w:fldChar w:fldCharType="end"/>
            </w:r>
            <w:bookmarkEnd w:id="3"/>
            <w:r w:rsidRPr="00326B22">
              <w:rPr>
                <w:rFonts w:asciiTheme="minorHAnsi" w:hAnsiTheme="minorHAnsi" w:cstheme="minorHAnsi"/>
              </w:rPr>
              <w:t xml:space="preserve">                                                                     </w:t>
            </w:r>
          </w:p>
          <w:p w14:paraId="451E937B" w14:textId="77777777" w:rsidR="00806DD7" w:rsidRPr="00326B22" w:rsidRDefault="00806DD7" w:rsidP="0026460D">
            <w:pPr>
              <w:rPr>
                <w:rFonts w:asciiTheme="minorHAnsi" w:hAnsiTheme="minorHAnsi" w:cstheme="minorHAnsi"/>
                <w:sz w:val="18"/>
                <w:szCs w:val="18"/>
              </w:rPr>
            </w:pPr>
            <w:r w:rsidRPr="00326B22">
              <w:rPr>
                <w:rFonts w:asciiTheme="minorHAnsi" w:hAnsiTheme="minorHAnsi" w:cstheme="minorHAnsi"/>
              </w:rPr>
              <w:t xml:space="preserve">                                                                             </w:t>
            </w:r>
          </w:p>
        </w:tc>
      </w:tr>
      <w:tr w:rsidR="0024470E" w:rsidRPr="00326B22" w14:paraId="55B6176B" w14:textId="77777777" w:rsidTr="0084315C">
        <w:trPr>
          <w:trHeight w:hRule="exact" w:val="567"/>
        </w:trPr>
        <w:tc>
          <w:tcPr>
            <w:tcW w:w="551" w:type="dxa"/>
            <w:vMerge/>
            <w:tcBorders>
              <w:left w:val="single" w:sz="12" w:space="0" w:color="auto"/>
              <w:bottom w:val="single" w:sz="12" w:space="0" w:color="auto"/>
              <w:right w:val="single" w:sz="2" w:space="0" w:color="auto"/>
            </w:tcBorders>
            <w:shd w:val="clear" w:color="auto" w:fill="auto"/>
            <w:vAlign w:val="center"/>
          </w:tcPr>
          <w:p w14:paraId="1ED05831" w14:textId="77777777" w:rsidR="0024470E" w:rsidRPr="00326B22" w:rsidRDefault="0024470E" w:rsidP="0026460D">
            <w:pPr>
              <w:rPr>
                <w:rFonts w:asciiTheme="minorHAnsi" w:hAnsiTheme="minorHAnsi" w:cstheme="minorHAnsi"/>
                <w:sz w:val="18"/>
                <w:szCs w:val="18"/>
              </w:rPr>
            </w:pPr>
          </w:p>
        </w:tc>
        <w:tc>
          <w:tcPr>
            <w:tcW w:w="9712" w:type="dxa"/>
            <w:gridSpan w:val="7"/>
            <w:tcBorders>
              <w:top w:val="single" w:sz="2" w:space="0" w:color="auto"/>
              <w:left w:val="single" w:sz="2" w:space="0" w:color="auto"/>
              <w:bottom w:val="single" w:sz="2" w:space="0" w:color="auto"/>
              <w:right w:val="single" w:sz="12" w:space="0" w:color="auto"/>
            </w:tcBorders>
            <w:shd w:val="clear" w:color="auto" w:fill="auto"/>
          </w:tcPr>
          <w:p w14:paraId="39D4041A" w14:textId="77777777" w:rsidR="0024470E" w:rsidRPr="00326B22" w:rsidRDefault="0024470E" w:rsidP="0026460D">
            <w:pPr>
              <w:spacing w:after="60"/>
              <w:rPr>
                <w:rFonts w:asciiTheme="minorHAnsi" w:hAnsiTheme="minorHAnsi" w:cstheme="minorHAnsi"/>
                <w:i/>
                <w:sz w:val="18"/>
                <w:szCs w:val="18"/>
              </w:rPr>
            </w:pPr>
            <w:r w:rsidRPr="00326B22">
              <w:rPr>
                <w:rFonts w:asciiTheme="minorHAnsi" w:hAnsiTheme="minorHAnsi" w:cstheme="minorHAnsi"/>
                <w:sz w:val="18"/>
                <w:szCs w:val="18"/>
              </w:rPr>
              <w:t xml:space="preserve">Anschrift </w:t>
            </w:r>
            <w:r w:rsidRPr="00326B22">
              <w:rPr>
                <w:rFonts w:asciiTheme="minorHAnsi" w:hAnsiTheme="minorHAnsi" w:cstheme="minorHAnsi"/>
                <w:i/>
                <w:sz w:val="18"/>
                <w:szCs w:val="18"/>
              </w:rPr>
              <w:t>(Wohnadresse bzw. Unternehmenssitz)</w:t>
            </w:r>
          </w:p>
          <w:p w14:paraId="15AE2B0C" w14:textId="77777777" w:rsidR="0024470E" w:rsidRPr="00326B22" w:rsidRDefault="0024470E" w:rsidP="0026460D">
            <w:pPr>
              <w:spacing w:after="60"/>
              <w:rPr>
                <w:rFonts w:asciiTheme="minorHAnsi" w:hAnsiTheme="minorHAnsi" w:cstheme="minorHAnsi"/>
                <w:sz w:val="18"/>
                <w:szCs w:val="18"/>
              </w:rPr>
            </w:pPr>
            <w:r w:rsidRPr="00326B22">
              <w:rPr>
                <w:rFonts w:asciiTheme="minorHAnsi" w:hAnsiTheme="minorHAnsi" w:cstheme="minorHAnsi"/>
                <w:sz w:val="20"/>
                <w:szCs w:val="20"/>
              </w:rPr>
              <w:fldChar w:fldCharType="begin">
                <w:ffData>
                  <w:name w:val="Text50"/>
                  <w:enabled/>
                  <w:calcOnExit w:val="0"/>
                  <w:textInput/>
                </w:ffData>
              </w:fldChar>
            </w:r>
            <w:bookmarkStart w:id="4" w:name="Text50"/>
            <w:r w:rsidRPr="00326B22">
              <w:rPr>
                <w:rFonts w:asciiTheme="minorHAnsi" w:hAnsiTheme="minorHAnsi" w:cstheme="minorHAnsi"/>
                <w:sz w:val="20"/>
                <w:szCs w:val="20"/>
              </w:rPr>
              <w:instrText xml:space="preserve"> FORMTEXT </w:instrText>
            </w:r>
            <w:r w:rsidRPr="00326B22">
              <w:rPr>
                <w:rFonts w:asciiTheme="minorHAnsi" w:hAnsiTheme="minorHAnsi" w:cstheme="minorHAnsi"/>
                <w:sz w:val="20"/>
                <w:szCs w:val="20"/>
              </w:rPr>
            </w:r>
            <w:r w:rsidRPr="00326B22">
              <w:rPr>
                <w:rFonts w:asciiTheme="minorHAnsi" w:hAnsiTheme="minorHAnsi" w:cstheme="minorHAnsi"/>
                <w:sz w:val="20"/>
                <w:szCs w:val="20"/>
              </w:rPr>
              <w:fldChar w:fldCharType="separate"/>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noProof/>
                <w:sz w:val="20"/>
                <w:szCs w:val="20"/>
              </w:rPr>
              <w:t> </w:t>
            </w:r>
            <w:r w:rsidRPr="00326B22">
              <w:rPr>
                <w:rFonts w:asciiTheme="minorHAnsi" w:hAnsiTheme="minorHAnsi" w:cstheme="minorHAnsi"/>
              </w:rPr>
              <w:fldChar w:fldCharType="end"/>
            </w:r>
            <w:bookmarkEnd w:id="4"/>
          </w:p>
        </w:tc>
      </w:tr>
      <w:tr w:rsidR="0084315C" w:rsidRPr="00326B22" w14:paraId="25F84BE1" w14:textId="77777777" w:rsidTr="0084315C">
        <w:trPr>
          <w:trHeight w:hRule="exact" w:val="284"/>
        </w:trPr>
        <w:tc>
          <w:tcPr>
            <w:tcW w:w="551" w:type="dxa"/>
            <w:vMerge/>
            <w:tcBorders>
              <w:left w:val="single" w:sz="12" w:space="0" w:color="auto"/>
              <w:bottom w:val="single" w:sz="12" w:space="0" w:color="auto"/>
              <w:right w:val="single" w:sz="2" w:space="0" w:color="auto"/>
            </w:tcBorders>
            <w:shd w:val="clear" w:color="auto" w:fill="auto"/>
            <w:vAlign w:val="center"/>
          </w:tcPr>
          <w:p w14:paraId="45AD3638" w14:textId="77777777" w:rsidR="0084315C" w:rsidRPr="00326B22" w:rsidRDefault="0084315C" w:rsidP="0026460D">
            <w:pPr>
              <w:jc w:val="right"/>
              <w:rPr>
                <w:rFonts w:asciiTheme="minorHAnsi" w:hAnsiTheme="minorHAnsi" w:cstheme="minorHAnsi"/>
                <w:sz w:val="18"/>
                <w:szCs w:val="18"/>
              </w:rPr>
            </w:pPr>
          </w:p>
        </w:tc>
        <w:tc>
          <w:tcPr>
            <w:tcW w:w="4468" w:type="dxa"/>
            <w:gridSpan w:val="6"/>
            <w:tcBorders>
              <w:top w:val="single" w:sz="2" w:space="0" w:color="auto"/>
              <w:left w:val="single" w:sz="2" w:space="0" w:color="auto"/>
              <w:bottom w:val="single" w:sz="12" w:space="0" w:color="auto"/>
              <w:right w:val="single" w:sz="2" w:space="0" w:color="auto"/>
            </w:tcBorders>
            <w:shd w:val="clear" w:color="auto" w:fill="auto"/>
            <w:vAlign w:val="center"/>
          </w:tcPr>
          <w:p w14:paraId="2105CDB9" w14:textId="77777777" w:rsidR="0084315C" w:rsidRPr="00326B22" w:rsidRDefault="0084315C" w:rsidP="0026460D">
            <w:pPr>
              <w:spacing w:after="60"/>
              <w:rPr>
                <w:rFonts w:asciiTheme="minorHAnsi" w:hAnsiTheme="minorHAnsi" w:cstheme="minorHAnsi"/>
                <w:sz w:val="20"/>
                <w:szCs w:val="20"/>
              </w:rPr>
            </w:pPr>
            <w:r w:rsidRPr="00326B22">
              <w:rPr>
                <w:rFonts w:asciiTheme="minorHAnsi" w:hAnsiTheme="minorHAnsi" w:cstheme="minorHAnsi"/>
                <w:sz w:val="18"/>
                <w:szCs w:val="18"/>
              </w:rPr>
              <w:t xml:space="preserve">Telefon </w:t>
            </w:r>
            <w:r w:rsidRPr="00326B22">
              <w:rPr>
                <w:rFonts w:asciiTheme="minorHAnsi" w:hAnsiTheme="minorHAnsi" w:cstheme="minorHAnsi"/>
                <w:sz w:val="18"/>
                <w:szCs w:val="18"/>
              </w:rPr>
              <w:fldChar w:fldCharType="begin">
                <w:ffData>
                  <w:name w:val="Text139"/>
                  <w:enabled/>
                  <w:calcOnExit w:val="0"/>
                  <w:textInput/>
                </w:ffData>
              </w:fldChar>
            </w:r>
            <w:bookmarkStart w:id="5" w:name="Text139"/>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5"/>
          </w:p>
        </w:tc>
        <w:tc>
          <w:tcPr>
            <w:tcW w:w="5244" w:type="dxa"/>
            <w:tcBorders>
              <w:top w:val="single" w:sz="2" w:space="0" w:color="auto"/>
              <w:left w:val="single" w:sz="2" w:space="0" w:color="auto"/>
              <w:bottom w:val="single" w:sz="12" w:space="0" w:color="auto"/>
              <w:right w:val="single" w:sz="12" w:space="0" w:color="auto"/>
            </w:tcBorders>
            <w:shd w:val="clear" w:color="auto" w:fill="auto"/>
            <w:vAlign w:val="center"/>
          </w:tcPr>
          <w:p w14:paraId="76B201B4" w14:textId="77777777" w:rsidR="0084315C" w:rsidRPr="00326B22" w:rsidRDefault="0084315C" w:rsidP="0026460D">
            <w:pPr>
              <w:spacing w:after="60"/>
              <w:rPr>
                <w:rFonts w:asciiTheme="minorHAnsi" w:hAnsiTheme="minorHAnsi" w:cstheme="minorHAnsi"/>
                <w:sz w:val="20"/>
                <w:szCs w:val="20"/>
              </w:rPr>
            </w:pPr>
            <w:r w:rsidRPr="00326B22">
              <w:rPr>
                <w:rFonts w:asciiTheme="minorHAnsi" w:hAnsiTheme="minorHAnsi" w:cstheme="minorHAnsi"/>
                <w:sz w:val="18"/>
                <w:szCs w:val="18"/>
              </w:rPr>
              <w:t xml:space="preserve">E-Mail </w:t>
            </w:r>
            <w:r w:rsidRPr="00326B22">
              <w:rPr>
                <w:rFonts w:asciiTheme="minorHAnsi" w:hAnsiTheme="minorHAnsi" w:cstheme="minorHAnsi"/>
                <w:sz w:val="18"/>
                <w:szCs w:val="18"/>
              </w:rPr>
              <w:fldChar w:fldCharType="begin">
                <w:ffData>
                  <w:name w:val="Text141"/>
                  <w:enabled/>
                  <w:calcOnExit w:val="0"/>
                  <w:textInput/>
                </w:ffData>
              </w:fldChar>
            </w:r>
            <w:bookmarkStart w:id="6" w:name="Text141"/>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6"/>
          </w:p>
        </w:tc>
      </w:tr>
      <w:tr w:rsidR="003F2EDD" w:rsidRPr="00326B22" w14:paraId="660F3FF9" w14:textId="77777777" w:rsidTr="0084315C">
        <w:trPr>
          <w:trHeight w:hRule="exact" w:val="139"/>
        </w:trPr>
        <w:tc>
          <w:tcPr>
            <w:tcW w:w="551" w:type="dxa"/>
            <w:tcBorders>
              <w:top w:val="single" w:sz="12" w:space="0" w:color="auto"/>
              <w:bottom w:val="single" w:sz="12" w:space="0" w:color="auto"/>
            </w:tcBorders>
            <w:shd w:val="clear" w:color="auto" w:fill="auto"/>
          </w:tcPr>
          <w:p w14:paraId="4183C962" w14:textId="77777777" w:rsidR="003F2EDD" w:rsidRPr="00326B22" w:rsidRDefault="003F2EDD" w:rsidP="0026460D">
            <w:pPr>
              <w:jc w:val="right"/>
              <w:rPr>
                <w:rFonts w:asciiTheme="minorHAnsi" w:hAnsiTheme="minorHAnsi" w:cstheme="minorHAnsi"/>
                <w:sz w:val="18"/>
                <w:szCs w:val="18"/>
              </w:rPr>
            </w:pPr>
          </w:p>
        </w:tc>
        <w:tc>
          <w:tcPr>
            <w:tcW w:w="3225" w:type="dxa"/>
            <w:gridSpan w:val="3"/>
            <w:tcBorders>
              <w:top w:val="single" w:sz="12" w:space="0" w:color="auto"/>
              <w:bottom w:val="single" w:sz="12" w:space="0" w:color="auto"/>
            </w:tcBorders>
            <w:shd w:val="clear" w:color="auto" w:fill="auto"/>
          </w:tcPr>
          <w:p w14:paraId="77D19BDA" w14:textId="77777777" w:rsidR="003F2EDD" w:rsidRPr="00326B22" w:rsidRDefault="003F2EDD" w:rsidP="0026460D">
            <w:pPr>
              <w:spacing w:after="60"/>
              <w:rPr>
                <w:rFonts w:asciiTheme="minorHAnsi" w:hAnsiTheme="minorHAnsi" w:cstheme="minorHAnsi"/>
                <w:sz w:val="18"/>
                <w:szCs w:val="18"/>
              </w:rPr>
            </w:pPr>
          </w:p>
        </w:tc>
        <w:tc>
          <w:tcPr>
            <w:tcW w:w="1243" w:type="dxa"/>
            <w:gridSpan w:val="3"/>
            <w:tcBorders>
              <w:top w:val="single" w:sz="12" w:space="0" w:color="auto"/>
              <w:bottom w:val="single" w:sz="12" w:space="0" w:color="auto"/>
            </w:tcBorders>
            <w:shd w:val="clear" w:color="auto" w:fill="auto"/>
          </w:tcPr>
          <w:p w14:paraId="3F54DF93" w14:textId="77777777" w:rsidR="003F2EDD" w:rsidRPr="00326B22" w:rsidRDefault="003F2EDD" w:rsidP="0026460D">
            <w:pPr>
              <w:spacing w:after="60"/>
              <w:rPr>
                <w:rFonts w:asciiTheme="minorHAnsi" w:hAnsiTheme="minorHAnsi" w:cstheme="minorHAnsi"/>
                <w:sz w:val="18"/>
                <w:szCs w:val="18"/>
              </w:rPr>
            </w:pPr>
          </w:p>
        </w:tc>
        <w:tc>
          <w:tcPr>
            <w:tcW w:w="5244" w:type="dxa"/>
            <w:tcBorders>
              <w:top w:val="single" w:sz="12" w:space="0" w:color="auto"/>
              <w:bottom w:val="single" w:sz="12" w:space="0" w:color="auto"/>
            </w:tcBorders>
            <w:shd w:val="clear" w:color="auto" w:fill="auto"/>
          </w:tcPr>
          <w:p w14:paraId="3611DB1A" w14:textId="77777777" w:rsidR="003F2EDD" w:rsidRPr="00326B22" w:rsidRDefault="003F2EDD" w:rsidP="0026460D">
            <w:pPr>
              <w:spacing w:after="60"/>
              <w:rPr>
                <w:rFonts w:asciiTheme="minorHAnsi" w:hAnsiTheme="minorHAnsi" w:cstheme="minorHAnsi"/>
                <w:sz w:val="18"/>
                <w:szCs w:val="18"/>
              </w:rPr>
            </w:pPr>
          </w:p>
        </w:tc>
      </w:tr>
      <w:tr w:rsidR="00A429A4" w:rsidRPr="00326B22" w14:paraId="6EF7A78E" w14:textId="77777777" w:rsidTr="0084315C">
        <w:trPr>
          <w:trHeight w:hRule="exact" w:val="284"/>
        </w:trPr>
        <w:tc>
          <w:tcPr>
            <w:tcW w:w="551" w:type="dxa"/>
            <w:tcBorders>
              <w:top w:val="single" w:sz="12" w:space="0" w:color="auto"/>
              <w:left w:val="single" w:sz="12" w:space="0" w:color="auto"/>
              <w:bottom w:val="single" w:sz="2" w:space="0" w:color="auto"/>
              <w:right w:val="single" w:sz="2" w:space="0" w:color="auto"/>
            </w:tcBorders>
            <w:shd w:val="clear" w:color="auto" w:fill="auto"/>
          </w:tcPr>
          <w:p w14:paraId="721610E4" w14:textId="77777777" w:rsidR="00A429A4" w:rsidRPr="00326B22" w:rsidRDefault="000D5895" w:rsidP="0026460D">
            <w:pPr>
              <w:jc w:val="right"/>
              <w:rPr>
                <w:rFonts w:asciiTheme="minorHAnsi" w:hAnsiTheme="minorHAnsi" w:cstheme="minorHAnsi"/>
                <w:sz w:val="18"/>
                <w:szCs w:val="28"/>
              </w:rPr>
            </w:pPr>
            <w:r w:rsidRPr="00326B22">
              <w:rPr>
                <w:rFonts w:asciiTheme="minorHAnsi" w:hAnsiTheme="minorHAnsi" w:cstheme="minorHAnsi"/>
                <w:sz w:val="18"/>
                <w:szCs w:val="28"/>
              </w:rPr>
              <w:t>(</w:t>
            </w:r>
            <w:r w:rsidR="00A429A4" w:rsidRPr="00326B22">
              <w:rPr>
                <w:rStyle w:val="Endnotenzeichen"/>
                <w:rFonts w:asciiTheme="minorHAnsi" w:hAnsiTheme="minorHAnsi" w:cstheme="minorHAnsi"/>
                <w:sz w:val="18"/>
                <w:szCs w:val="28"/>
                <w:vertAlign w:val="baseline"/>
              </w:rPr>
              <w:endnoteReference w:id="2"/>
            </w:r>
            <w:r w:rsidRPr="00326B22">
              <w:rPr>
                <w:rFonts w:asciiTheme="minorHAnsi" w:hAnsiTheme="minorHAnsi" w:cstheme="minorHAnsi"/>
                <w:sz w:val="18"/>
                <w:szCs w:val="28"/>
              </w:rPr>
              <w:t>)</w:t>
            </w:r>
          </w:p>
        </w:tc>
        <w:tc>
          <w:tcPr>
            <w:tcW w:w="4468" w:type="dxa"/>
            <w:gridSpan w:val="6"/>
            <w:tcBorders>
              <w:top w:val="single" w:sz="12" w:space="0" w:color="auto"/>
              <w:left w:val="single" w:sz="2" w:space="0" w:color="auto"/>
              <w:bottom w:val="single" w:sz="2" w:space="0" w:color="auto"/>
              <w:right w:val="single" w:sz="2" w:space="0" w:color="auto"/>
            </w:tcBorders>
            <w:shd w:val="clear" w:color="auto" w:fill="auto"/>
            <w:vAlign w:val="center"/>
          </w:tcPr>
          <w:p w14:paraId="5392E813" w14:textId="3EBCCFB7" w:rsidR="00A429A4" w:rsidRPr="00326B22" w:rsidRDefault="00A429A4" w:rsidP="0026460D">
            <w:pPr>
              <w:ind w:left="19"/>
              <w:rPr>
                <w:rFonts w:asciiTheme="minorHAnsi" w:hAnsiTheme="minorHAnsi" w:cstheme="minorHAnsi"/>
                <w:sz w:val="20"/>
                <w:szCs w:val="20"/>
              </w:rPr>
            </w:pPr>
            <w:r w:rsidRPr="00326B22">
              <w:rPr>
                <w:rFonts w:asciiTheme="minorHAnsi" w:hAnsiTheme="minorHAnsi" w:cstheme="minorHAnsi"/>
                <w:b/>
                <w:sz w:val="20"/>
                <w:szCs w:val="20"/>
              </w:rPr>
              <w:fldChar w:fldCharType="begin">
                <w:ffData>
                  <w:name w:val="Kontrollkästchen8"/>
                  <w:enabled/>
                  <w:calcOnExit w:val="0"/>
                  <w:checkBox>
                    <w:size w:val="20"/>
                    <w:default w:val="0"/>
                    <w:checked w:val="0"/>
                  </w:checkBox>
                </w:ffData>
              </w:fldChar>
            </w:r>
            <w:bookmarkStart w:id="7" w:name="Kontrollkästchen8"/>
            <w:r w:rsidRPr="00326B22">
              <w:rPr>
                <w:rFonts w:asciiTheme="minorHAnsi" w:hAnsiTheme="minorHAnsi" w:cstheme="minorHAnsi"/>
                <w:b/>
                <w:sz w:val="20"/>
                <w:szCs w:val="20"/>
              </w:rPr>
              <w:instrText xml:space="preserve"> FORMCHECKBOX </w:instrText>
            </w:r>
            <w:r w:rsidR="00145370">
              <w:rPr>
                <w:rFonts w:asciiTheme="minorHAnsi" w:hAnsiTheme="minorHAnsi" w:cstheme="minorHAnsi"/>
                <w:b/>
                <w:sz w:val="20"/>
                <w:szCs w:val="20"/>
              </w:rPr>
            </w:r>
            <w:r w:rsidR="00145370">
              <w:rPr>
                <w:rFonts w:asciiTheme="minorHAnsi" w:hAnsiTheme="minorHAnsi" w:cstheme="minorHAnsi"/>
                <w:b/>
                <w:sz w:val="20"/>
                <w:szCs w:val="20"/>
              </w:rPr>
              <w:fldChar w:fldCharType="separate"/>
            </w:r>
            <w:r w:rsidRPr="00326B22">
              <w:rPr>
                <w:rFonts w:asciiTheme="minorHAnsi" w:hAnsiTheme="minorHAnsi" w:cstheme="minorHAnsi"/>
                <w:b/>
                <w:sz w:val="20"/>
                <w:szCs w:val="20"/>
              </w:rPr>
              <w:fldChar w:fldCharType="end"/>
            </w:r>
            <w:bookmarkEnd w:id="7"/>
            <w:r w:rsidRPr="00326B22">
              <w:rPr>
                <w:rFonts w:asciiTheme="minorHAnsi" w:hAnsiTheme="minorHAnsi" w:cstheme="minorHAnsi"/>
                <w:b/>
                <w:sz w:val="20"/>
                <w:szCs w:val="20"/>
              </w:rPr>
              <w:t xml:space="preserve"> </w:t>
            </w:r>
            <w:proofErr w:type="spellStart"/>
            <w:r w:rsidRPr="00326B22">
              <w:rPr>
                <w:rFonts w:asciiTheme="minorHAnsi" w:hAnsiTheme="minorHAnsi" w:cstheme="minorHAnsi"/>
                <w:b/>
                <w:sz w:val="20"/>
                <w:szCs w:val="20"/>
              </w:rPr>
              <w:t>Vertreter</w:t>
            </w:r>
            <w:r w:rsidR="00326B22">
              <w:rPr>
                <w:rFonts w:asciiTheme="minorHAnsi" w:hAnsiTheme="minorHAnsi" w:cstheme="minorHAnsi"/>
                <w:b/>
                <w:sz w:val="20"/>
                <w:szCs w:val="20"/>
              </w:rPr>
              <w:t>:</w:t>
            </w:r>
            <w:r w:rsidRPr="00326B22">
              <w:rPr>
                <w:rFonts w:asciiTheme="minorHAnsi" w:hAnsiTheme="minorHAnsi" w:cstheme="minorHAnsi"/>
                <w:b/>
                <w:sz w:val="20"/>
                <w:szCs w:val="20"/>
              </w:rPr>
              <w:t>in</w:t>
            </w:r>
            <w:proofErr w:type="spellEnd"/>
          </w:p>
        </w:tc>
        <w:tc>
          <w:tcPr>
            <w:tcW w:w="5244" w:type="dxa"/>
            <w:tcBorders>
              <w:top w:val="single" w:sz="12" w:space="0" w:color="auto"/>
              <w:left w:val="single" w:sz="2" w:space="0" w:color="auto"/>
              <w:bottom w:val="single" w:sz="2" w:space="0" w:color="auto"/>
              <w:right w:val="single" w:sz="12" w:space="0" w:color="auto"/>
            </w:tcBorders>
            <w:shd w:val="clear" w:color="auto" w:fill="auto"/>
            <w:vAlign w:val="center"/>
          </w:tcPr>
          <w:p w14:paraId="45DDF473" w14:textId="0A023E0B" w:rsidR="00A429A4" w:rsidRPr="00326B22" w:rsidRDefault="00A429A4" w:rsidP="0026460D">
            <w:pPr>
              <w:ind w:left="63"/>
              <w:rPr>
                <w:rFonts w:asciiTheme="minorHAnsi" w:hAnsiTheme="minorHAnsi" w:cstheme="minorHAnsi"/>
                <w:sz w:val="20"/>
                <w:szCs w:val="20"/>
              </w:rPr>
            </w:pPr>
            <w:r w:rsidRPr="00326B22">
              <w:rPr>
                <w:rFonts w:asciiTheme="minorHAnsi" w:hAnsiTheme="minorHAnsi" w:cstheme="minorHAnsi"/>
                <w:sz w:val="18"/>
                <w:szCs w:val="18"/>
              </w:rPr>
              <w:fldChar w:fldCharType="begin">
                <w:ffData>
                  <w:name w:val="Kontrollkästchen9"/>
                  <w:enabled/>
                  <w:calcOnExit w:val="0"/>
                  <w:checkBox>
                    <w:size w:val="20"/>
                    <w:default w:val="0"/>
                    <w:checked w:val="0"/>
                  </w:checkBox>
                </w:ffData>
              </w:fldChar>
            </w:r>
            <w:bookmarkStart w:id="8" w:name="Kontrollkästchen9"/>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rPr>
              <w:fldChar w:fldCharType="end"/>
            </w:r>
            <w:bookmarkEnd w:id="8"/>
            <w:r w:rsidRPr="00326B22">
              <w:rPr>
                <w:rFonts w:asciiTheme="minorHAnsi" w:hAnsiTheme="minorHAnsi" w:cstheme="minorHAnsi"/>
                <w:sz w:val="18"/>
                <w:szCs w:val="18"/>
              </w:rPr>
              <w:t xml:space="preserve"> </w:t>
            </w:r>
            <w:proofErr w:type="spellStart"/>
            <w:proofErr w:type="gramStart"/>
            <w:r w:rsidRPr="00326B22">
              <w:rPr>
                <w:rFonts w:asciiTheme="minorHAnsi" w:hAnsiTheme="minorHAnsi" w:cstheme="minorHAnsi"/>
                <w:b/>
                <w:sz w:val="20"/>
                <w:szCs w:val="20"/>
              </w:rPr>
              <w:t>Zustellungsbevollmächtigte</w:t>
            </w:r>
            <w:r w:rsidR="00326B22">
              <w:rPr>
                <w:rFonts w:asciiTheme="minorHAnsi" w:hAnsiTheme="minorHAnsi" w:cstheme="minorHAnsi"/>
                <w:b/>
                <w:sz w:val="20"/>
                <w:szCs w:val="20"/>
              </w:rPr>
              <w:t>:</w:t>
            </w:r>
            <w:r w:rsidRPr="00326B22">
              <w:rPr>
                <w:rFonts w:asciiTheme="minorHAnsi" w:hAnsiTheme="minorHAnsi" w:cstheme="minorHAnsi"/>
                <w:b/>
                <w:sz w:val="20"/>
                <w:szCs w:val="20"/>
              </w:rPr>
              <w:t>r</w:t>
            </w:r>
            <w:proofErr w:type="spellEnd"/>
            <w:proofErr w:type="gramEnd"/>
          </w:p>
        </w:tc>
      </w:tr>
      <w:tr w:rsidR="0024470E" w:rsidRPr="00326B22" w14:paraId="67DD14A7" w14:textId="77777777" w:rsidTr="0084315C">
        <w:trPr>
          <w:trHeight w:hRule="exact" w:val="851"/>
        </w:trPr>
        <w:tc>
          <w:tcPr>
            <w:tcW w:w="551" w:type="dxa"/>
            <w:vMerge w:val="restart"/>
            <w:tcBorders>
              <w:top w:val="single" w:sz="2" w:space="0" w:color="auto"/>
              <w:left w:val="single" w:sz="12" w:space="0" w:color="auto"/>
              <w:bottom w:val="single" w:sz="12" w:space="0" w:color="auto"/>
              <w:right w:val="single" w:sz="2" w:space="0" w:color="auto"/>
            </w:tcBorders>
            <w:shd w:val="clear" w:color="auto" w:fill="auto"/>
          </w:tcPr>
          <w:p w14:paraId="2DE3F33D" w14:textId="77777777" w:rsidR="0024470E" w:rsidRPr="00326B22" w:rsidRDefault="0024470E" w:rsidP="0026460D">
            <w:pPr>
              <w:jc w:val="right"/>
              <w:rPr>
                <w:rStyle w:val="Endnotenzeichen"/>
                <w:rFonts w:asciiTheme="minorHAnsi" w:hAnsiTheme="minorHAnsi" w:cstheme="minorHAnsi"/>
                <w:sz w:val="18"/>
                <w:szCs w:val="18"/>
              </w:rPr>
            </w:pPr>
          </w:p>
        </w:tc>
        <w:tc>
          <w:tcPr>
            <w:tcW w:w="9712" w:type="dxa"/>
            <w:gridSpan w:val="7"/>
            <w:tcBorders>
              <w:top w:val="single" w:sz="2" w:space="0" w:color="auto"/>
              <w:left w:val="single" w:sz="2" w:space="0" w:color="auto"/>
              <w:bottom w:val="single" w:sz="2" w:space="0" w:color="auto"/>
              <w:right w:val="single" w:sz="12" w:space="0" w:color="auto"/>
            </w:tcBorders>
            <w:shd w:val="clear" w:color="auto" w:fill="auto"/>
          </w:tcPr>
          <w:p w14:paraId="1CF7405B" w14:textId="77777777" w:rsidR="0024470E" w:rsidRPr="00326B22" w:rsidRDefault="0024470E" w:rsidP="0026460D">
            <w:pPr>
              <w:spacing w:after="60"/>
              <w:rPr>
                <w:rFonts w:asciiTheme="minorHAnsi" w:hAnsiTheme="minorHAnsi" w:cstheme="minorHAnsi"/>
                <w:sz w:val="18"/>
                <w:szCs w:val="18"/>
              </w:rPr>
            </w:pPr>
            <w:r w:rsidRPr="00326B22">
              <w:rPr>
                <w:rFonts w:asciiTheme="minorHAnsi" w:hAnsiTheme="minorHAnsi" w:cstheme="minorHAnsi"/>
                <w:sz w:val="18"/>
                <w:szCs w:val="18"/>
              </w:rPr>
              <w:t>Name, Anschrift,</w:t>
            </w:r>
          </w:p>
          <w:p w14:paraId="546CAAB0" w14:textId="77777777" w:rsidR="0024470E" w:rsidRPr="00326B22" w:rsidRDefault="0024470E"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Text55"/>
                  <w:enabled/>
                  <w:calcOnExit w:val="0"/>
                  <w:textInput/>
                </w:ffData>
              </w:fldChar>
            </w:r>
            <w:bookmarkStart w:id="9" w:name="Text55"/>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9"/>
          </w:p>
        </w:tc>
      </w:tr>
      <w:tr w:rsidR="0084315C" w:rsidRPr="00326B22" w14:paraId="2B9D3FF1" w14:textId="77777777" w:rsidTr="0084315C">
        <w:trPr>
          <w:trHeight w:hRule="exact" w:val="284"/>
        </w:trPr>
        <w:tc>
          <w:tcPr>
            <w:tcW w:w="551" w:type="dxa"/>
            <w:vMerge/>
            <w:tcBorders>
              <w:left w:val="single" w:sz="12" w:space="0" w:color="auto"/>
              <w:bottom w:val="single" w:sz="12" w:space="0" w:color="auto"/>
              <w:right w:val="single" w:sz="2" w:space="0" w:color="auto"/>
            </w:tcBorders>
            <w:shd w:val="clear" w:color="auto" w:fill="auto"/>
          </w:tcPr>
          <w:p w14:paraId="276E2808" w14:textId="77777777" w:rsidR="0084315C" w:rsidRPr="00326B22" w:rsidRDefault="0084315C" w:rsidP="0026460D">
            <w:pPr>
              <w:jc w:val="right"/>
              <w:rPr>
                <w:rStyle w:val="Endnotenzeichen"/>
                <w:rFonts w:asciiTheme="minorHAnsi" w:hAnsiTheme="minorHAnsi" w:cstheme="minorHAnsi"/>
                <w:sz w:val="18"/>
                <w:szCs w:val="18"/>
              </w:rPr>
            </w:pPr>
          </w:p>
        </w:tc>
        <w:tc>
          <w:tcPr>
            <w:tcW w:w="4468" w:type="dxa"/>
            <w:gridSpan w:val="6"/>
            <w:tcBorders>
              <w:top w:val="single" w:sz="2" w:space="0" w:color="auto"/>
              <w:left w:val="single" w:sz="2" w:space="0" w:color="auto"/>
              <w:bottom w:val="single" w:sz="2" w:space="0" w:color="auto"/>
              <w:right w:val="single" w:sz="2" w:space="0" w:color="auto"/>
            </w:tcBorders>
            <w:shd w:val="clear" w:color="auto" w:fill="auto"/>
          </w:tcPr>
          <w:p w14:paraId="48027AD2" w14:textId="77777777" w:rsidR="0084315C" w:rsidRPr="00326B22" w:rsidRDefault="0084315C" w:rsidP="0026460D">
            <w:pPr>
              <w:spacing w:after="60"/>
              <w:rPr>
                <w:rFonts w:asciiTheme="minorHAnsi" w:hAnsiTheme="minorHAnsi" w:cstheme="minorHAnsi"/>
                <w:sz w:val="18"/>
                <w:szCs w:val="18"/>
              </w:rPr>
            </w:pPr>
            <w:r w:rsidRPr="00326B22">
              <w:rPr>
                <w:rFonts w:asciiTheme="minorHAnsi" w:hAnsiTheme="minorHAnsi" w:cstheme="minorHAnsi"/>
                <w:sz w:val="18"/>
                <w:szCs w:val="18"/>
              </w:rPr>
              <w:t xml:space="preserve">Telefon </w:t>
            </w:r>
            <w:r w:rsidRPr="00326B22">
              <w:rPr>
                <w:rFonts w:asciiTheme="minorHAnsi" w:hAnsiTheme="minorHAnsi" w:cstheme="minorHAnsi"/>
                <w:sz w:val="18"/>
                <w:szCs w:val="18"/>
              </w:rPr>
              <w:fldChar w:fldCharType="begin">
                <w:ffData>
                  <w:name w:val="Text139"/>
                  <w:enabled/>
                  <w:calcOnExit w:val="0"/>
                  <w:textInput/>
                </w:ffData>
              </w:fldChar>
            </w:r>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p>
          <w:p w14:paraId="222EA1CF" w14:textId="77777777" w:rsidR="0084315C" w:rsidRPr="00326B22" w:rsidRDefault="0084315C" w:rsidP="0026460D">
            <w:pPr>
              <w:spacing w:after="60"/>
              <w:rPr>
                <w:rFonts w:asciiTheme="minorHAnsi" w:hAnsiTheme="minorHAnsi" w:cstheme="minorHAnsi"/>
                <w:sz w:val="18"/>
                <w:szCs w:val="18"/>
              </w:rPr>
            </w:pPr>
          </w:p>
          <w:p w14:paraId="72023BAB" w14:textId="77777777" w:rsidR="0084315C" w:rsidRPr="00326B22" w:rsidRDefault="0084315C" w:rsidP="0026460D">
            <w:pPr>
              <w:spacing w:after="60"/>
              <w:rPr>
                <w:rFonts w:asciiTheme="minorHAnsi" w:hAnsiTheme="minorHAnsi" w:cstheme="minorHAnsi"/>
                <w:sz w:val="18"/>
                <w:szCs w:val="18"/>
              </w:rPr>
            </w:pPr>
          </w:p>
          <w:p w14:paraId="5AB7F52C" w14:textId="77777777" w:rsidR="0084315C" w:rsidRPr="00326B22" w:rsidRDefault="0084315C" w:rsidP="0026460D">
            <w:pPr>
              <w:rPr>
                <w:rFonts w:asciiTheme="minorHAnsi" w:hAnsiTheme="minorHAnsi" w:cstheme="minorHAnsi"/>
                <w:sz w:val="18"/>
                <w:szCs w:val="18"/>
              </w:rPr>
            </w:pPr>
          </w:p>
        </w:tc>
        <w:tc>
          <w:tcPr>
            <w:tcW w:w="5244" w:type="dxa"/>
            <w:tcBorders>
              <w:top w:val="single" w:sz="2" w:space="0" w:color="auto"/>
              <w:left w:val="single" w:sz="2" w:space="0" w:color="auto"/>
              <w:bottom w:val="single" w:sz="2" w:space="0" w:color="auto"/>
              <w:right w:val="single" w:sz="12" w:space="0" w:color="auto"/>
            </w:tcBorders>
            <w:shd w:val="clear" w:color="auto" w:fill="auto"/>
            <w:vAlign w:val="center"/>
          </w:tcPr>
          <w:p w14:paraId="5E45821B" w14:textId="77777777" w:rsidR="0084315C" w:rsidRPr="00326B22" w:rsidRDefault="0084315C" w:rsidP="0026460D">
            <w:pPr>
              <w:rPr>
                <w:rFonts w:asciiTheme="minorHAnsi" w:hAnsiTheme="minorHAnsi" w:cstheme="minorHAnsi"/>
                <w:sz w:val="18"/>
                <w:szCs w:val="18"/>
              </w:rPr>
            </w:pPr>
            <w:r w:rsidRPr="00326B22">
              <w:rPr>
                <w:rFonts w:asciiTheme="minorHAnsi" w:hAnsiTheme="minorHAnsi" w:cstheme="minorHAnsi"/>
                <w:sz w:val="18"/>
                <w:szCs w:val="18"/>
              </w:rPr>
              <w:t xml:space="preserve">E-Mail </w:t>
            </w:r>
            <w:r w:rsidRPr="00326B22">
              <w:rPr>
                <w:rFonts w:asciiTheme="minorHAnsi" w:hAnsiTheme="minorHAnsi" w:cstheme="minorHAnsi"/>
                <w:sz w:val="18"/>
                <w:szCs w:val="18"/>
              </w:rPr>
              <w:fldChar w:fldCharType="begin">
                <w:ffData>
                  <w:name w:val="Text141"/>
                  <w:enabled/>
                  <w:calcOnExit w:val="0"/>
                  <w:textInput/>
                </w:ffData>
              </w:fldChar>
            </w:r>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p>
        </w:tc>
      </w:tr>
      <w:tr w:rsidR="0024470E" w:rsidRPr="00326B22" w14:paraId="5C45913C" w14:textId="77777777" w:rsidTr="0084315C">
        <w:trPr>
          <w:trHeight w:hRule="exact" w:val="284"/>
        </w:trPr>
        <w:tc>
          <w:tcPr>
            <w:tcW w:w="551" w:type="dxa"/>
            <w:vMerge/>
            <w:tcBorders>
              <w:left w:val="single" w:sz="12" w:space="0" w:color="auto"/>
              <w:bottom w:val="single" w:sz="12" w:space="0" w:color="auto"/>
              <w:right w:val="single" w:sz="2" w:space="0" w:color="auto"/>
            </w:tcBorders>
            <w:shd w:val="clear" w:color="auto" w:fill="auto"/>
            <w:vAlign w:val="center"/>
          </w:tcPr>
          <w:p w14:paraId="4AAADD3D" w14:textId="77777777" w:rsidR="0024470E" w:rsidRPr="00326B22" w:rsidRDefault="0024470E" w:rsidP="0026460D">
            <w:pPr>
              <w:rPr>
                <w:rStyle w:val="Endnotenzeichen"/>
                <w:rFonts w:asciiTheme="minorHAnsi" w:hAnsiTheme="minorHAnsi" w:cstheme="minorHAnsi"/>
                <w:sz w:val="18"/>
                <w:szCs w:val="18"/>
              </w:rPr>
            </w:pPr>
          </w:p>
        </w:tc>
        <w:tc>
          <w:tcPr>
            <w:tcW w:w="9712" w:type="dxa"/>
            <w:gridSpan w:val="7"/>
            <w:tcBorders>
              <w:top w:val="single" w:sz="2" w:space="0" w:color="auto"/>
              <w:left w:val="single" w:sz="2" w:space="0" w:color="auto"/>
              <w:bottom w:val="single" w:sz="2" w:space="0" w:color="auto"/>
              <w:right w:val="single" w:sz="12" w:space="0" w:color="auto"/>
            </w:tcBorders>
            <w:shd w:val="clear" w:color="auto" w:fill="auto"/>
            <w:vAlign w:val="center"/>
          </w:tcPr>
          <w:p w14:paraId="17F63B17" w14:textId="77777777" w:rsidR="0024470E" w:rsidRPr="00326B22" w:rsidRDefault="0024470E" w:rsidP="0026460D">
            <w:pPr>
              <w:spacing w:after="60"/>
              <w:rPr>
                <w:rFonts w:asciiTheme="minorHAnsi" w:hAnsiTheme="minorHAnsi" w:cstheme="minorHAnsi"/>
                <w:sz w:val="18"/>
                <w:szCs w:val="18"/>
              </w:rPr>
            </w:pPr>
            <w:r w:rsidRPr="00326B22">
              <w:rPr>
                <w:rFonts w:asciiTheme="minorHAnsi" w:hAnsiTheme="minorHAnsi" w:cstheme="minorHAnsi"/>
                <w:sz w:val="18"/>
                <w:szCs w:val="18"/>
              </w:rPr>
              <w:t xml:space="preserve">Ihr Zeichen: </w:t>
            </w:r>
            <w:r w:rsidRPr="00326B22">
              <w:rPr>
                <w:rFonts w:asciiTheme="minorHAnsi" w:hAnsiTheme="minorHAnsi" w:cstheme="minorHAnsi"/>
                <w:sz w:val="18"/>
                <w:szCs w:val="18"/>
              </w:rPr>
              <w:fldChar w:fldCharType="begin">
                <w:ffData>
                  <w:name w:val="Text134"/>
                  <w:enabled/>
                  <w:calcOnExit w:val="0"/>
                  <w:textInput/>
                </w:ffData>
              </w:fldChar>
            </w:r>
            <w:bookmarkStart w:id="10" w:name="Text134"/>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sz w:val="18"/>
                <w:szCs w:val="18"/>
              </w:rPr>
              <w:t> </w:t>
            </w:r>
            <w:r w:rsidRPr="00326B22">
              <w:rPr>
                <w:rFonts w:asciiTheme="minorHAnsi" w:hAnsiTheme="minorHAnsi" w:cstheme="minorHAnsi"/>
                <w:sz w:val="18"/>
                <w:szCs w:val="18"/>
              </w:rPr>
              <w:t> </w:t>
            </w:r>
            <w:r w:rsidRPr="00326B22">
              <w:rPr>
                <w:rFonts w:asciiTheme="minorHAnsi" w:hAnsiTheme="minorHAnsi" w:cstheme="minorHAnsi"/>
                <w:sz w:val="18"/>
                <w:szCs w:val="18"/>
              </w:rPr>
              <w:t> </w:t>
            </w:r>
            <w:r w:rsidRPr="00326B22">
              <w:rPr>
                <w:rFonts w:asciiTheme="minorHAnsi" w:hAnsiTheme="minorHAnsi" w:cstheme="minorHAnsi"/>
                <w:sz w:val="18"/>
                <w:szCs w:val="18"/>
              </w:rPr>
              <w:t> </w:t>
            </w:r>
            <w:r w:rsidRPr="00326B22">
              <w:rPr>
                <w:rFonts w:asciiTheme="minorHAnsi" w:hAnsiTheme="minorHAnsi" w:cstheme="minorHAnsi"/>
                <w:sz w:val="18"/>
                <w:szCs w:val="18"/>
              </w:rPr>
              <w:t> </w:t>
            </w:r>
            <w:r w:rsidRPr="00326B22">
              <w:rPr>
                <w:rFonts w:asciiTheme="minorHAnsi" w:hAnsiTheme="minorHAnsi" w:cstheme="minorHAnsi"/>
                <w:sz w:val="18"/>
                <w:szCs w:val="18"/>
              </w:rPr>
              <w:fldChar w:fldCharType="end"/>
            </w:r>
            <w:bookmarkEnd w:id="10"/>
          </w:p>
        </w:tc>
      </w:tr>
      <w:tr w:rsidR="0024470E" w:rsidRPr="00326B22" w14:paraId="32FF01C1" w14:textId="77777777" w:rsidTr="0084315C">
        <w:trPr>
          <w:trHeight w:hRule="exact" w:val="284"/>
        </w:trPr>
        <w:tc>
          <w:tcPr>
            <w:tcW w:w="551" w:type="dxa"/>
            <w:vMerge/>
            <w:tcBorders>
              <w:left w:val="single" w:sz="12" w:space="0" w:color="auto"/>
              <w:bottom w:val="single" w:sz="12" w:space="0" w:color="auto"/>
              <w:right w:val="single" w:sz="2" w:space="0" w:color="auto"/>
            </w:tcBorders>
            <w:shd w:val="clear" w:color="auto" w:fill="auto"/>
            <w:vAlign w:val="center"/>
          </w:tcPr>
          <w:p w14:paraId="73E18741" w14:textId="77777777" w:rsidR="0024470E" w:rsidRPr="00326B22" w:rsidRDefault="0024470E" w:rsidP="0026460D">
            <w:pPr>
              <w:jc w:val="right"/>
              <w:rPr>
                <w:rStyle w:val="Endnotenzeichen"/>
                <w:rFonts w:asciiTheme="minorHAnsi" w:hAnsiTheme="minorHAnsi" w:cstheme="minorHAnsi"/>
                <w:sz w:val="18"/>
                <w:szCs w:val="18"/>
              </w:rPr>
            </w:pPr>
          </w:p>
        </w:tc>
        <w:tc>
          <w:tcPr>
            <w:tcW w:w="3284"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14:paraId="2E0ECE5D" w14:textId="77777777" w:rsidR="0024470E" w:rsidRPr="00326B22" w:rsidRDefault="0024470E"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11"/>
                  <w:enabled/>
                  <w:calcOnExit w:val="0"/>
                  <w:checkBox>
                    <w:size w:val="20"/>
                    <w:default w:val="0"/>
                  </w:checkBox>
                </w:ffData>
              </w:fldChar>
            </w:r>
            <w:bookmarkStart w:id="11" w:name="Kontrollkästchen11"/>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rPr>
              <w:fldChar w:fldCharType="end"/>
            </w:r>
            <w:bookmarkEnd w:id="11"/>
            <w:r w:rsidRPr="00326B22">
              <w:rPr>
                <w:rFonts w:asciiTheme="minorHAnsi" w:hAnsiTheme="minorHAnsi" w:cstheme="minorHAnsi"/>
                <w:sz w:val="18"/>
                <w:szCs w:val="18"/>
              </w:rPr>
              <w:t xml:space="preserve"> Vollmacht liegt bei</w:t>
            </w:r>
          </w:p>
        </w:tc>
        <w:tc>
          <w:tcPr>
            <w:tcW w:w="6428"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090F821B" w14:textId="18005CF3" w:rsidR="0024470E" w:rsidRPr="00326B22" w:rsidRDefault="0024470E"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14"/>
                  <w:enabled/>
                  <w:calcOnExit w:val="0"/>
                  <w:checkBox>
                    <w:size w:val="20"/>
                    <w:default w:val="0"/>
                  </w:checkBox>
                </w:ffData>
              </w:fldChar>
            </w:r>
            <w:bookmarkStart w:id="12" w:name="Kontrollkästchen14"/>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rPr>
              <w:fldChar w:fldCharType="end"/>
            </w:r>
            <w:bookmarkEnd w:id="12"/>
            <w:r w:rsidRPr="00326B22">
              <w:rPr>
                <w:rFonts w:asciiTheme="minorHAnsi" w:hAnsiTheme="minorHAnsi" w:cstheme="minorHAnsi"/>
                <w:sz w:val="18"/>
                <w:szCs w:val="18"/>
              </w:rPr>
              <w:t xml:space="preserve"> Vollmacht erteilt </w:t>
            </w:r>
            <w:r w:rsidRPr="00326B22">
              <w:rPr>
                <w:rFonts w:asciiTheme="minorHAnsi" w:hAnsiTheme="minorHAnsi" w:cstheme="minorHAnsi"/>
                <w:i/>
                <w:sz w:val="18"/>
                <w:szCs w:val="18"/>
              </w:rPr>
              <w:t xml:space="preserve">(nur für Rechts-, </w:t>
            </w:r>
            <w:proofErr w:type="spellStart"/>
            <w:r w:rsidRPr="00326B22">
              <w:rPr>
                <w:rFonts w:asciiTheme="minorHAnsi" w:hAnsiTheme="minorHAnsi" w:cstheme="minorHAnsi"/>
                <w:i/>
                <w:sz w:val="18"/>
                <w:szCs w:val="18"/>
              </w:rPr>
              <w:t>Patentanwalt</w:t>
            </w:r>
            <w:r w:rsidR="00326B22">
              <w:rPr>
                <w:rFonts w:asciiTheme="minorHAnsi" w:hAnsiTheme="minorHAnsi" w:cstheme="minorHAnsi"/>
                <w:i/>
                <w:sz w:val="18"/>
                <w:szCs w:val="18"/>
              </w:rPr>
              <w:t>:</w:t>
            </w:r>
            <w:r w:rsidRPr="00326B22">
              <w:rPr>
                <w:rFonts w:asciiTheme="minorHAnsi" w:hAnsiTheme="minorHAnsi" w:cstheme="minorHAnsi"/>
                <w:i/>
                <w:sz w:val="18"/>
                <w:szCs w:val="18"/>
              </w:rPr>
              <w:t>in</w:t>
            </w:r>
            <w:proofErr w:type="spellEnd"/>
            <w:r w:rsidRPr="00326B22">
              <w:rPr>
                <w:rFonts w:asciiTheme="minorHAnsi" w:hAnsiTheme="minorHAnsi" w:cstheme="minorHAnsi"/>
                <w:i/>
                <w:sz w:val="18"/>
                <w:szCs w:val="18"/>
              </w:rPr>
              <w:t xml:space="preserve"> oder </w:t>
            </w:r>
            <w:proofErr w:type="spellStart"/>
            <w:r w:rsidRPr="00326B22">
              <w:rPr>
                <w:rFonts w:asciiTheme="minorHAnsi" w:hAnsiTheme="minorHAnsi" w:cstheme="minorHAnsi"/>
                <w:i/>
                <w:sz w:val="18"/>
                <w:szCs w:val="18"/>
              </w:rPr>
              <w:t>Notar</w:t>
            </w:r>
            <w:r w:rsidR="00326B22">
              <w:rPr>
                <w:rFonts w:asciiTheme="minorHAnsi" w:hAnsiTheme="minorHAnsi" w:cstheme="minorHAnsi"/>
                <w:i/>
                <w:sz w:val="18"/>
                <w:szCs w:val="18"/>
              </w:rPr>
              <w:t>:</w:t>
            </w:r>
            <w:r w:rsidRPr="00326B22">
              <w:rPr>
                <w:rFonts w:asciiTheme="minorHAnsi" w:hAnsiTheme="minorHAnsi" w:cstheme="minorHAnsi"/>
                <w:i/>
                <w:sz w:val="18"/>
                <w:szCs w:val="18"/>
              </w:rPr>
              <w:t>in</w:t>
            </w:r>
            <w:proofErr w:type="spellEnd"/>
            <w:r w:rsidRPr="00326B22">
              <w:rPr>
                <w:rFonts w:asciiTheme="minorHAnsi" w:hAnsiTheme="minorHAnsi" w:cstheme="minorHAnsi"/>
                <w:i/>
                <w:sz w:val="18"/>
                <w:szCs w:val="18"/>
              </w:rPr>
              <w:t>!)</w:t>
            </w:r>
          </w:p>
        </w:tc>
      </w:tr>
      <w:tr w:rsidR="00FF575D" w:rsidRPr="00326B22" w14:paraId="5FC38916" w14:textId="77777777" w:rsidTr="0084315C">
        <w:trPr>
          <w:trHeight w:hRule="exact" w:val="113"/>
        </w:trPr>
        <w:tc>
          <w:tcPr>
            <w:tcW w:w="551" w:type="dxa"/>
            <w:tcBorders>
              <w:top w:val="single" w:sz="12" w:space="0" w:color="auto"/>
              <w:bottom w:val="single" w:sz="12" w:space="0" w:color="auto"/>
            </w:tcBorders>
            <w:shd w:val="clear" w:color="auto" w:fill="auto"/>
          </w:tcPr>
          <w:p w14:paraId="7BF30893" w14:textId="77777777" w:rsidR="00FF575D" w:rsidRPr="00326B22" w:rsidRDefault="00FF575D" w:rsidP="0026460D">
            <w:pPr>
              <w:jc w:val="right"/>
              <w:rPr>
                <w:rFonts w:asciiTheme="minorHAnsi" w:hAnsiTheme="minorHAnsi" w:cstheme="minorHAnsi"/>
                <w:sz w:val="18"/>
                <w:szCs w:val="18"/>
              </w:rPr>
            </w:pPr>
          </w:p>
        </w:tc>
        <w:tc>
          <w:tcPr>
            <w:tcW w:w="9712" w:type="dxa"/>
            <w:gridSpan w:val="7"/>
            <w:tcBorders>
              <w:top w:val="single" w:sz="12" w:space="0" w:color="auto"/>
              <w:bottom w:val="single" w:sz="12" w:space="0" w:color="auto"/>
            </w:tcBorders>
            <w:shd w:val="clear" w:color="auto" w:fill="auto"/>
            <w:vAlign w:val="center"/>
          </w:tcPr>
          <w:p w14:paraId="359CE9D6" w14:textId="77777777" w:rsidR="00FF575D" w:rsidRPr="00326B22" w:rsidRDefault="00FF575D" w:rsidP="0026460D">
            <w:pPr>
              <w:spacing w:after="60"/>
              <w:rPr>
                <w:rFonts w:asciiTheme="minorHAnsi" w:hAnsiTheme="minorHAnsi" w:cstheme="minorHAnsi"/>
                <w:b/>
                <w:sz w:val="20"/>
                <w:szCs w:val="20"/>
              </w:rPr>
            </w:pPr>
          </w:p>
        </w:tc>
      </w:tr>
      <w:tr w:rsidR="00FF575D" w:rsidRPr="00326B22" w14:paraId="5AF3224F" w14:textId="77777777" w:rsidTr="0084315C">
        <w:trPr>
          <w:trHeight w:hRule="exact" w:val="284"/>
        </w:trPr>
        <w:tc>
          <w:tcPr>
            <w:tcW w:w="551" w:type="dxa"/>
            <w:tcBorders>
              <w:top w:val="single" w:sz="12" w:space="0" w:color="auto"/>
              <w:left w:val="single" w:sz="12" w:space="0" w:color="auto"/>
              <w:bottom w:val="single" w:sz="2" w:space="0" w:color="auto"/>
              <w:right w:val="single" w:sz="2" w:space="0" w:color="auto"/>
            </w:tcBorders>
            <w:shd w:val="clear" w:color="auto" w:fill="auto"/>
            <w:vAlign w:val="center"/>
          </w:tcPr>
          <w:p w14:paraId="6B6F02BB" w14:textId="77777777" w:rsidR="00FF575D" w:rsidRPr="00326B22" w:rsidRDefault="000D5895" w:rsidP="0026460D">
            <w:pPr>
              <w:jc w:val="right"/>
              <w:rPr>
                <w:rFonts w:asciiTheme="minorHAnsi" w:hAnsiTheme="minorHAnsi" w:cstheme="minorHAnsi"/>
                <w:sz w:val="18"/>
                <w:szCs w:val="28"/>
              </w:rPr>
            </w:pPr>
            <w:r w:rsidRPr="00326B22">
              <w:rPr>
                <w:rFonts w:asciiTheme="minorHAnsi" w:hAnsiTheme="minorHAnsi" w:cstheme="minorHAnsi"/>
                <w:sz w:val="18"/>
                <w:szCs w:val="28"/>
              </w:rPr>
              <w:t>(</w:t>
            </w:r>
            <w:r w:rsidR="00A75F99" w:rsidRPr="00326B22">
              <w:rPr>
                <w:rStyle w:val="Endnotenzeichen"/>
                <w:rFonts w:asciiTheme="minorHAnsi" w:hAnsiTheme="minorHAnsi" w:cstheme="minorHAnsi"/>
                <w:sz w:val="18"/>
                <w:szCs w:val="28"/>
                <w:vertAlign w:val="baseline"/>
              </w:rPr>
              <w:endnoteReference w:id="3"/>
            </w:r>
            <w:r w:rsidRPr="00326B22">
              <w:rPr>
                <w:rFonts w:asciiTheme="minorHAnsi" w:hAnsiTheme="minorHAnsi" w:cstheme="minorHAnsi"/>
                <w:sz w:val="18"/>
                <w:szCs w:val="28"/>
              </w:rPr>
              <w:t>)</w:t>
            </w:r>
          </w:p>
        </w:tc>
        <w:tc>
          <w:tcPr>
            <w:tcW w:w="9712" w:type="dxa"/>
            <w:gridSpan w:val="7"/>
            <w:tcBorders>
              <w:top w:val="single" w:sz="12" w:space="0" w:color="auto"/>
              <w:left w:val="single" w:sz="2" w:space="0" w:color="auto"/>
              <w:bottom w:val="single" w:sz="2" w:space="0" w:color="auto"/>
              <w:right w:val="single" w:sz="12" w:space="0" w:color="auto"/>
            </w:tcBorders>
            <w:shd w:val="clear" w:color="auto" w:fill="auto"/>
            <w:vAlign w:val="center"/>
          </w:tcPr>
          <w:p w14:paraId="1CC8B5CC" w14:textId="77777777" w:rsidR="00FF575D" w:rsidRPr="00326B22" w:rsidRDefault="003B7078" w:rsidP="0026460D">
            <w:pPr>
              <w:rPr>
                <w:rFonts w:asciiTheme="minorHAnsi" w:hAnsiTheme="minorHAnsi" w:cstheme="minorHAnsi"/>
                <w:i/>
                <w:sz w:val="18"/>
                <w:szCs w:val="18"/>
              </w:rPr>
            </w:pPr>
            <w:r w:rsidRPr="00326B22">
              <w:rPr>
                <w:rFonts w:asciiTheme="minorHAnsi" w:hAnsiTheme="minorHAnsi" w:cstheme="minorHAnsi"/>
                <w:b/>
                <w:sz w:val="20"/>
                <w:szCs w:val="20"/>
              </w:rPr>
              <w:t>Ange</w:t>
            </w:r>
            <w:r w:rsidR="00980CD7" w:rsidRPr="00326B22">
              <w:rPr>
                <w:rFonts w:asciiTheme="minorHAnsi" w:hAnsiTheme="minorHAnsi" w:cstheme="minorHAnsi"/>
                <w:b/>
                <w:sz w:val="20"/>
                <w:szCs w:val="20"/>
              </w:rPr>
              <w:t>griffene</w:t>
            </w:r>
            <w:r w:rsidRPr="00326B22">
              <w:rPr>
                <w:rFonts w:asciiTheme="minorHAnsi" w:hAnsiTheme="minorHAnsi" w:cstheme="minorHAnsi"/>
                <w:b/>
                <w:sz w:val="20"/>
                <w:szCs w:val="20"/>
              </w:rPr>
              <w:t xml:space="preserve"> Marke</w:t>
            </w:r>
            <w:r w:rsidRPr="00326B22">
              <w:rPr>
                <w:rFonts w:asciiTheme="minorHAnsi" w:hAnsiTheme="minorHAnsi" w:cstheme="minorHAnsi"/>
                <w:i/>
                <w:sz w:val="18"/>
                <w:szCs w:val="18"/>
              </w:rPr>
              <w:t xml:space="preserve"> </w:t>
            </w:r>
          </w:p>
        </w:tc>
      </w:tr>
      <w:tr w:rsidR="0024470E" w:rsidRPr="00326B22" w14:paraId="6A9A4FAF" w14:textId="77777777" w:rsidTr="0084315C">
        <w:trPr>
          <w:trHeight w:hRule="exact" w:val="397"/>
        </w:trPr>
        <w:tc>
          <w:tcPr>
            <w:tcW w:w="551" w:type="dxa"/>
            <w:vMerge w:val="restart"/>
            <w:tcBorders>
              <w:top w:val="single" w:sz="2" w:space="0" w:color="auto"/>
              <w:left w:val="single" w:sz="12" w:space="0" w:color="auto"/>
              <w:bottom w:val="single" w:sz="12" w:space="0" w:color="auto"/>
              <w:right w:val="single" w:sz="2" w:space="0" w:color="auto"/>
            </w:tcBorders>
            <w:shd w:val="clear" w:color="auto" w:fill="auto"/>
            <w:vAlign w:val="center"/>
          </w:tcPr>
          <w:p w14:paraId="3C780A50" w14:textId="77777777" w:rsidR="0024470E" w:rsidRPr="00326B22" w:rsidRDefault="0024470E" w:rsidP="0026460D">
            <w:pPr>
              <w:jc w:val="right"/>
              <w:rPr>
                <w:rFonts w:asciiTheme="minorHAnsi" w:hAnsiTheme="minorHAnsi" w:cstheme="minorHAnsi"/>
                <w:sz w:val="18"/>
                <w:szCs w:val="18"/>
              </w:rPr>
            </w:pPr>
          </w:p>
        </w:tc>
        <w:tc>
          <w:tcPr>
            <w:tcW w:w="446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4308231" w14:textId="77777777" w:rsidR="00A0720F" w:rsidRPr="00326B22" w:rsidRDefault="0024470E" w:rsidP="0026460D">
            <w:pPr>
              <w:rPr>
                <w:rFonts w:asciiTheme="minorHAnsi" w:hAnsiTheme="minorHAnsi" w:cstheme="minorHAnsi"/>
                <w:sz w:val="18"/>
                <w:szCs w:val="18"/>
              </w:rPr>
            </w:pPr>
            <w:r w:rsidRPr="00326B22">
              <w:rPr>
                <w:rFonts w:asciiTheme="minorHAnsi" w:hAnsiTheme="minorHAnsi" w:cstheme="minorHAnsi"/>
                <w:sz w:val="18"/>
                <w:szCs w:val="18"/>
              </w:rPr>
              <w:t xml:space="preserve">Registernummer / IR-Nummer: </w:t>
            </w:r>
            <w:r w:rsidRPr="00326B22">
              <w:rPr>
                <w:rFonts w:asciiTheme="minorHAnsi" w:hAnsiTheme="minorHAnsi" w:cstheme="minorHAnsi"/>
                <w:sz w:val="18"/>
                <w:szCs w:val="18"/>
              </w:rPr>
              <w:fldChar w:fldCharType="begin">
                <w:ffData>
                  <w:name w:val="Text137"/>
                  <w:enabled/>
                  <w:calcOnExit w:val="0"/>
                  <w:textInput/>
                </w:ffData>
              </w:fldChar>
            </w:r>
            <w:bookmarkStart w:id="13" w:name="Text137"/>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13"/>
          </w:p>
        </w:tc>
        <w:tc>
          <w:tcPr>
            <w:tcW w:w="5244" w:type="dxa"/>
            <w:tcBorders>
              <w:top w:val="single" w:sz="2" w:space="0" w:color="auto"/>
              <w:left w:val="single" w:sz="2" w:space="0" w:color="auto"/>
              <w:bottom w:val="single" w:sz="2" w:space="0" w:color="auto"/>
              <w:right w:val="single" w:sz="12" w:space="0" w:color="auto"/>
            </w:tcBorders>
            <w:shd w:val="clear" w:color="auto" w:fill="auto"/>
            <w:vAlign w:val="center"/>
          </w:tcPr>
          <w:p w14:paraId="33FF778E" w14:textId="77777777" w:rsidR="00A0720F" w:rsidRPr="00326B22" w:rsidRDefault="0024470E" w:rsidP="0026460D">
            <w:pPr>
              <w:rPr>
                <w:rFonts w:asciiTheme="minorHAnsi" w:hAnsiTheme="minorHAnsi" w:cstheme="minorHAnsi"/>
                <w:sz w:val="18"/>
                <w:szCs w:val="18"/>
              </w:rPr>
            </w:pPr>
            <w:r w:rsidRPr="00326B22">
              <w:rPr>
                <w:rFonts w:asciiTheme="minorHAnsi" w:hAnsiTheme="minorHAnsi" w:cstheme="minorHAnsi"/>
                <w:sz w:val="18"/>
                <w:szCs w:val="18"/>
              </w:rPr>
              <w:t xml:space="preserve">Tag </w:t>
            </w:r>
            <w:r w:rsidR="00727183" w:rsidRPr="00326B22">
              <w:rPr>
                <w:rFonts w:asciiTheme="minorHAnsi" w:hAnsiTheme="minorHAnsi" w:cstheme="minorHAnsi"/>
                <w:sz w:val="18"/>
                <w:szCs w:val="18"/>
              </w:rPr>
              <w:t>der</w:t>
            </w:r>
            <w:r w:rsidRPr="00326B22">
              <w:rPr>
                <w:rFonts w:asciiTheme="minorHAnsi" w:hAnsiTheme="minorHAnsi" w:cstheme="minorHAnsi"/>
                <w:sz w:val="18"/>
                <w:szCs w:val="18"/>
              </w:rPr>
              <w:t xml:space="preserve"> Veröffentlichung: </w:t>
            </w:r>
            <w:r w:rsidRPr="00326B22">
              <w:rPr>
                <w:rFonts w:asciiTheme="minorHAnsi" w:hAnsiTheme="minorHAnsi" w:cstheme="minorHAnsi"/>
                <w:sz w:val="18"/>
                <w:szCs w:val="18"/>
              </w:rPr>
              <w:fldChar w:fldCharType="begin">
                <w:ffData>
                  <w:name w:val="Text138"/>
                  <w:enabled/>
                  <w:calcOnExit w:val="0"/>
                  <w:textInput/>
                </w:ffData>
              </w:fldChar>
            </w:r>
            <w:bookmarkStart w:id="14" w:name="Text138"/>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14"/>
          </w:p>
        </w:tc>
      </w:tr>
      <w:tr w:rsidR="00A0720F" w:rsidRPr="00326B22" w14:paraId="094A40B8" w14:textId="77777777" w:rsidTr="0084315C">
        <w:trPr>
          <w:trHeight w:val="2642"/>
        </w:trPr>
        <w:tc>
          <w:tcPr>
            <w:tcW w:w="551" w:type="dxa"/>
            <w:vMerge/>
            <w:tcBorders>
              <w:left w:val="single" w:sz="12" w:space="0" w:color="auto"/>
              <w:right w:val="single" w:sz="2" w:space="0" w:color="auto"/>
            </w:tcBorders>
            <w:shd w:val="clear" w:color="auto" w:fill="auto"/>
          </w:tcPr>
          <w:p w14:paraId="3CEFE941" w14:textId="77777777" w:rsidR="00A0720F" w:rsidRPr="00326B22" w:rsidRDefault="00A0720F" w:rsidP="0026460D">
            <w:pPr>
              <w:jc w:val="right"/>
              <w:rPr>
                <w:rFonts w:asciiTheme="minorHAnsi" w:hAnsiTheme="minorHAnsi" w:cstheme="minorHAnsi"/>
                <w:sz w:val="18"/>
                <w:szCs w:val="18"/>
              </w:rPr>
            </w:pPr>
          </w:p>
        </w:tc>
        <w:tc>
          <w:tcPr>
            <w:tcW w:w="9712" w:type="dxa"/>
            <w:gridSpan w:val="7"/>
            <w:tcBorders>
              <w:top w:val="single" w:sz="2" w:space="0" w:color="auto"/>
              <w:left w:val="single" w:sz="2" w:space="0" w:color="auto"/>
              <w:right w:val="single" w:sz="12" w:space="0" w:color="auto"/>
            </w:tcBorders>
            <w:shd w:val="clear" w:color="auto" w:fill="auto"/>
          </w:tcPr>
          <w:p w14:paraId="5AD4460B" w14:textId="77777777" w:rsidR="00A0720F" w:rsidRPr="00326B22" w:rsidRDefault="00A0720F" w:rsidP="0026460D">
            <w:pPr>
              <w:rPr>
                <w:rFonts w:asciiTheme="minorHAnsi" w:hAnsiTheme="minorHAnsi" w:cstheme="minorHAnsi"/>
                <w:b/>
                <w:sz w:val="18"/>
                <w:szCs w:val="18"/>
              </w:rPr>
            </w:pPr>
            <w:r w:rsidRPr="00326B22">
              <w:rPr>
                <w:rFonts w:asciiTheme="minorHAnsi" w:hAnsiTheme="minorHAnsi" w:cstheme="minorHAnsi"/>
                <w:b/>
                <w:sz w:val="18"/>
                <w:szCs w:val="18"/>
              </w:rPr>
              <w:t>Der Widerspruch richtet sich gegen</w:t>
            </w:r>
          </w:p>
          <w:p w14:paraId="1C8FEF43" w14:textId="77777777" w:rsidR="00A0720F" w:rsidRPr="00326B22" w:rsidRDefault="00A0720F"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34"/>
                  <w:enabled/>
                  <w:calcOnExit w:val="0"/>
                  <w:checkBox>
                    <w:sizeAuto/>
                    <w:default w:val="0"/>
                  </w:checkBox>
                </w:ffData>
              </w:fldChar>
            </w:r>
            <w:bookmarkStart w:id="15" w:name="Kontrollkästchen34"/>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15"/>
            <w:r w:rsidRPr="00326B22">
              <w:rPr>
                <w:rFonts w:asciiTheme="minorHAnsi" w:hAnsiTheme="minorHAnsi" w:cstheme="minorHAnsi"/>
                <w:sz w:val="18"/>
                <w:szCs w:val="18"/>
              </w:rPr>
              <w:t xml:space="preserve">   alle Waren und Dienstleistungen der angegriffenen Marke</w:t>
            </w:r>
          </w:p>
          <w:p w14:paraId="58DA99F5" w14:textId="77777777" w:rsidR="00A0720F" w:rsidRPr="00326B22" w:rsidRDefault="00A0720F" w:rsidP="0026460D">
            <w:pPr>
              <w:rPr>
                <w:rFonts w:asciiTheme="minorHAnsi" w:hAnsiTheme="minorHAnsi" w:cstheme="minorHAnsi"/>
                <w:i/>
                <w:sz w:val="18"/>
                <w:szCs w:val="18"/>
              </w:rPr>
            </w:pPr>
            <w:r w:rsidRPr="00326B22">
              <w:rPr>
                <w:rFonts w:asciiTheme="minorHAnsi" w:hAnsiTheme="minorHAnsi" w:cstheme="minorHAnsi"/>
                <w:sz w:val="18"/>
                <w:szCs w:val="18"/>
              </w:rPr>
              <w:fldChar w:fldCharType="begin">
                <w:ffData>
                  <w:name w:val="Kontrollkästchen35"/>
                  <w:enabled/>
                  <w:calcOnExit w:val="0"/>
                  <w:checkBox>
                    <w:sizeAuto/>
                    <w:default w:val="0"/>
                  </w:checkBox>
                </w:ffData>
              </w:fldChar>
            </w:r>
            <w:bookmarkStart w:id="16" w:name="Kontrollkästchen35"/>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16"/>
            <w:r w:rsidRPr="00326B22">
              <w:rPr>
                <w:rFonts w:asciiTheme="minorHAnsi" w:hAnsiTheme="minorHAnsi" w:cstheme="minorHAnsi"/>
                <w:sz w:val="18"/>
                <w:szCs w:val="18"/>
              </w:rPr>
              <w:t xml:space="preserve">   folgende Waren und Dienstleistungen </w:t>
            </w:r>
          </w:p>
          <w:p w14:paraId="555123D2" w14:textId="77777777" w:rsidR="00A0720F" w:rsidRPr="00326B22" w:rsidRDefault="005171E5" w:rsidP="0026460D">
            <w:pPr>
              <w:ind w:left="347"/>
              <w:rPr>
                <w:rFonts w:asciiTheme="minorHAnsi" w:hAnsiTheme="minorHAnsi" w:cstheme="minorHAnsi"/>
                <w:sz w:val="18"/>
                <w:szCs w:val="18"/>
              </w:rPr>
            </w:pPr>
            <w:r w:rsidRPr="00326B22">
              <w:rPr>
                <w:rFonts w:asciiTheme="minorHAnsi" w:hAnsiTheme="minorHAnsi" w:cstheme="minorHAnsi"/>
                <w:sz w:val="18"/>
                <w:szCs w:val="18"/>
              </w:rPr>
              <w:t xml:space="preserve">Kl. </w:t>
            </w:r>
            <w:r w:rsidR="00A0720F" w:rsidRPr="00326B22">
              <w:rPr>
                <w:rFonts w:asciiTheme="minorHAnsi" w:hAnsiTheme="minorHAnsi" w:cstheme="minorHAnsi"/>
                <w:sz w:val="18"/>
                <w:szCs w:val="18"/>
              </w:rPr>
              <w:fldChar w:fldCharType="begin">
                <w:ffData>
                  <w:name w:val="Text143"/>
                  <w:enabled/>
                  <w:calcOnExit w:val="0"/>
                  <w:textInput/>
                </w:ffData>
              </w:fldChar>
            </w:r>
            <w:bookmarkStart w:id="17" w:name="Text143"/>
            <w:r w:rsidR="00A0720F" w:rsidRPr="00326B22">
              <w:rPr>
                <w:rFonts w:asciiTheme="minorHAnsi" w:hAnsiTheme="minorHAnsi" w:cstheme="minorHAnsi"/>
                <w:sz w:val="18"/>
                <w:szCs w:val="18"/>
              </w:rPr>
              <w:instrText xml:space="preserve"> FORMTEXT </w:instrText>
            </w:r>
            <w:r w:rsidR="00A0720F" w:rsidRPr="00326B22">
              <w:rPr>
                <w:rFonts w:asciiTheme="minorHAnsi" w:hAnsiTheme="minorHAnsi" w:cstheme="minorHAnsi"/>
                <w:sz w:val="18"/>
                <w:szCs w:val="18"/>
              </w:rPr>
            </w:r>
            <w:r w:rsidR="00A0720F" w:rsidRPr="00326B22">
              <w:rPr>
                <w:rFonts w:asciiTheme="minorHAnsi" w:hAnsiTheme="minorHAnsi" w:cstheme="minorHAnsi"/>
                <w:sz w:val="18"/>
                <w:szCs w:val="18"/>
              </w:rPr>
              <w:fldChar w:fldCharType="separate"/>
            </w:r>
            <w:r w:rsidR="00A0720F" w:rsidRPr="00326B22">
              <w:rPr>
                <w:rFonts w:asciiTheme="minorHAnsi" w:hAnsiTheme="minorHAnsi" w:cstheme="minorHAnsi"/>
                <w:noProof/>
                <w:sz w:val="18"/>
                <w:szCs w:val="18"/>
              </w:rPr>
              <w:t> </w:t>
            </w:r>
            <w:r w:rsidR="00A0720F" w:rsidRPr="00326B22">
              <w:rPr>
                <w:rFonts w:asciiTheme="minorHAnsi" w:hAnsiTheme="minorHAnsi" w:cstheme="minorHAnsi"/>
                <w:noProof/>
                <w:sz w:val="18"/>
                <w:szCs w:val="18"/>
              </w:rPr>
              <w:t> </w:t>
            </w:r>
            <w:r w:rsidR="00A0720F" w:rsidRPr="00326B22">
              <w:rPr>
                <w:rFonts w:asciiTheme="minorHAnsi" w:hAnsiTheme="minorHAnsi" w:cstheme="minorHAnsi"/>
                <w:noProof/>
                <w:sz w:val="18"/>
                <w:szCs w:val="18"/>
              </w:rPr>
              <w:t> </w:t>
            </w:r>
            <w:r w:rsidR="00A0720F" w:rsidRPr="00326B22">
              <w:rPr>
                <w:rFonts w:asciiTheme="minorHAnsi" w:hAnsiTheme="minorHAnsi" w:cstheme="minorHAnsi"/>
                <w:noProof/>
                <w:sz w:val="18"/>
                <w:szCs w:val="18"/>
              </w:rPr>
              <w:t> </w:t>
            </w:r>
            <w:r w:rsidR="00A0720F" w:rsidRPr="00326B22">
              <w:rPr>
                <w:rFonts w:asciiTheme="minorHAnsi" w:hAnsiTheme="minorHAnsi" w:cstheme="minorHAnsi"/>
                <w:noProof/>
                <w:sz w:val="18"/>
                <w:szCs w:val="18"/>
              </w:rPr>
              <w:t> </w:t>
            </w:r>
            <w:r w:rsidR="00A0720F" w:rsidRPr="00326B22">
              <w:rPr>
                <w:rFonts w:asciiTheme="minorHAnsi" w:hAnsiTheme="minorHAnsi" w:cstheme="minorHAnsi"/>
                <w:sz w:val="18"/>
                <w:szCs w:val="18"/>
              </w:rPr>
              <w:fldChar w:fldCharType="end"/>
            </w:r>
            <w:bookmarkEnd w:id="17"/>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Text167"/>
                  <w:enabled/>
                  <w:calcOnExit w:val="0"/>
                  <w:textInput/>
                </w:ffData>
              </w:fldChar>
            </w:r>
            <w:bookmarkStart w:id="18" w:name="Text167"/>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18"/>
          </w:p>
          <w:p w14:paraId="24D804A2" w14:textId="77777777" w:rsidR="005171E5" w:rsidRPr="00326B22" w:rsidRDefault="005171E5" w:rsidP="0026460D">
            <w:pPr>
              <w:ind w:left="347"/>
              <w:rPr>
                <w:rFonts w:asciiTheme="minorHAnsi" w:hAnsiTheme="minorHAnsi" w:cstheme="minorHAnsi"/>
                <w:sz w:val="18"/>
                <w:szCs w:val="18"/>
              </w:rPr>
            </w:pPr>
            <w:r w:rsidRPr="00326B22">
              <w:rPr>
                <w:rFonts w:asciiTheme="minorHAnsi" w:hAnsiTheme="minorHAnsi" w:cstheme="minorHAnsi"/>
                <w:sz w:val="18"/>
                <w:szCs w:val="18"/>
              </w:rPr>
              <w:t xml:space="preserve">Kl. </w:t>
            </w:r>
            <w:r w:rsidRPr="00326B22">
              <w:rPr>
                <w:rFonts w:asciiTheme="minorHAnsi" w:hAnsiTheme="minorHAnsi" w:cstheme="minorHAnsi"/>
                <w:sz w:val="18"/>
                <w:szCs w:val="18"/>
              </w:rPr>
              <w:fldChar w:fldCharType="begin">
                <w:ffData>
                  <w:name w:val="Text168"/>
                  <w:enabled/>
                  <w:calcOnExit w:val="0"/>
                  <w:textInput/>
                </w:ffData>
              </w:fldChar>
            </w:r>
            <w:bookmarkStart w:id="19" w:name="Text168"/>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19"/>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Text169"/>
                  <w:enabled/>
                  <w:calcOnExit w:val="0"/>
                  <w:textInput/>
                </w:ffData>
              </w:fldChar>
            </w:r>
            <w:bookmarkStart w:id="20" w:name="Text169"/>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20"/>
          </w:p>
          <w:p w14:paraId="0E36906C" w14:textId="77777777" w:rsidR="00A0720F" w:rsidRPr="00326B22" w:rsidRDefault="005171E5" w:rsidP="0026460D">
            <w:pPr>
              <w:ind w:left="347"/>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Text170"/>
                  <w:enabled/>
                  <w:calcOnExit w:val="0"/>
                  <w:textInput/>
                </w:ffData>
              </w:fldChar>
            </w:r>
            <w:bookmarkStart w:id="21" w:name="Text170"/>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21"/>
          </w:p>
          <w:p w14:paraId="5E4F4358" w14:textId="77777777" w:rsidR="00A0720F" w:rsidRPr="00326B22" w:rsidRDefault="00A0720F" w:rsidP="0026460D">
            <w:pPr>
              <w:ind w:left="7187" w:hanging="7187"/>
              <w:rPr>
                <w:rFonts w:asciiTheme="minorHAnsi" w:hAnsiTheme="minorHAnsi" w:cstheme="minorHAnsi"/>
                <w:sz w:val="18"/>
                <w:szCs w:val="18"/>
              </w:rPr>
            </w:pPr>
          </w:p>
          <w:p w14:paraId="21D76515" w14:textId="77777777" w:rsidR="00A0720F" w:rsidRPr="00326B22" w:rsidRDefault="00A0720F" w:rsidP="0026460D">
            <w:pPr>
              <w:ind w:left="7187" w:hanging="7187"/>
              <w:rPr>
                <w:rFonts w:asciiTheme="minorHAnsi" w:hAnsiTheme="minorHAnsi" w:cstheme="minorHAnsi"/>
                <w:sz w:val="18"/>
                <w:szCs w:val="18"/>
              </w:rPr>
            </w:pPr>
          </w:p>
          <w:p w14:paraId="5F4D8F7F" w14:textId="77777777" w:rsidR="003B5BA4" w:rsidRPr="00326B22" w:rsidRDefault="003B5BA4" w:rsidP="0026460D">
            <w:pPr>
              <w:ind w:left="7187" w:hanging="7187"/>
              <w:rPr>
                <w:rFonts w:asciiTheme="minorHAnsi" w:hAnsiTheme="minorHAnsi" w:cstheme="minorHAnsi"/>
                <w:sz w:val="18"/>
                <w:szCs w:val="18"/>
              </w:rPr>
            </w:pPr>
          </w:p>
          <w:p w14:paraId="3D86F62B" w14:textId="77777777" w:rsidR="00A0720F" w:rsidRPr="00326B22" w:rsidRDefault="00A0720F" w:rsidP="0026460D">
            <w:pPr>
              <w:ind w:left="7187" w:hanging="7187"/>
              <w:rPr>
                <w:rFonts w:asciiTheme="minorHAnsi" w:hAnsiTheme="minorHAnsi" w:cstheme="minorHAnsi"/>
                <w:sz w:val="18"/>
                <w:szCs w:val="18"/>
              </w:rPr>
            </w:pPr>
          </w:p>
          <w:p w14:paraId="7D9EB333" w14:textId="77777777" w:rsidR="0026460D" w:rsidRPr="00326B22" w:rsidRDefault="0026460D" w:rsidP="0026460D">
            <w:pPr>
              <w:ind w:left="7187" w:hanging="7187"/>
              <w:rPr>
                <w:rFonts w:asciiTheme="minorHAnsi" w:hAnsiTheme="minorHAnsi" w:cstheme="minorHAnsi"/>
                <w:sz w:val="18"/>
                <w:szCs w:val="18"/>
              </w:rPr>
            </w:pPr>
          </w:p>
          <w:p w14:paraId="4C4D94BA" w14:textId="77777777" w:rsidR="0026460D" w:rsidRPr="00326B22" w:rsidRDefault="0026460D" w:rsidP="0026460D">
            <w:pPr>
              <w:ind w:left="7187" w:hanging="7187"/>
              <w:rPr>
                <w:rFonts w:asciiTheme="minorHAnsi" w:hAnsiTheme="minorHAnsi" w:cstheme="minorHAnsi"/>
                <w:sz w:val="18"/>
                <w:szCs w:val="18"/>
              </w:rPr>
            </w:pPr>
          </w:p>
          <w:p w14:paraId="574F7E4F" w14:textId="77777777" w:rsidR="0026460D" w:rsidRPr="00326B22" w:rsidRDefault="0026460D" w:rsidP="0026460D">
            <w:pPr>
              <w:ind w:left="7187" w:hanging="7187"/>
              <w:rPr>
                <w:rFonts w:asciiTheme="minorHAnsi" w:hAnsiTheme="minorHAnsi" w:cstheme="minorHAnsi"/>
                <w:sz w:val="18"/>
                <w:szCs w:val="18"/>
              </w:rPr>
            </w:pPr>
          </w:p>
          <w:p w14:paraId="1FAD7544" w14:textId="77777777" w:rsidR="0026460D" w:rsidRPr="00326B22" w:rsidRDefault="0026460D" w:rsidP="0026460D">
            <w:pPr>
              <w:ind w:left="7187" w:hanging="7187"/>
              <w:rPr>
                <w:rFonts w:asciiTheme="minorHAnsi" w:hAnsiTheme="minorHAnsi" w:cstheme="minorHAnsi"/>
                <w:sz w:val="18"/>
                <w:szCs w:val="18"/>
              </w:rPr>
            </w:pPr>
          </w:p>
          <w:p w14:paraId="5C788000" w14:textId="77777777" w:rsidR="0026460D" w:rsidRPr="00326B22" w:rsidRDefault="0026460D" w:rsidP="0026460D">
            <w:pPr>
              <w:ind w:left="7187" w:hanging="7187"/>
              <w:rPr>
                <w:rFonts w:asciiTheme="minorHAnsi" w:hAnsiTheme="minorHAnsi" w:cstheme="minorHAnsi"/>
                <w:sz w:val="18"/>
                <w:szCs w:val="18"/>
              </w:rPr>
            </w:pPr>
          </w:p>
          <w:p w14:paraId="15D37916" w14:textId="77777777" w:rsidR="0026460D" w:rsidRPr="00326B22" w:rsidRDefault="0026460D" w:rsidP="0026460D">
            <w:pPr>
              <w:ind w:left="7187" w:hanging="7187"/>
              <w:rPr>
                <w:rFonts w:asciiTheme="minorHAnsi" w:hAnsiTheme="minorHAnsi" w:cstheme="minorHAnsi"/>
                <w:sz w:val="18"/>
                <w:szCs w:val="18"/>
              </w:rPr>
            </w:pPr>
          </w:p>
          <w:p w14:paraId="6CD908D9" w14:textId="77777777" w:rsidR="0026460D" w:rsidRPr="00326B22" w:rsidRDefault="0026460D" w:rsidP="0026460D">
            <w:pPr>
              <w:ind w:left="7187" w:hanging="7187"/>
              <w:rPr>
                <w:rFonts w:asciiTheme="minorHAnsi" w:hAnsiTheme="minorHAnsi" w:cstheme="minorHAnsi"/>
                <w:sz w:val="18"/>
                <w:szCs w:val="18"/>
              </w:rPr>
            </w:pPr>
          </w:p>
          <w:p w14:paraId="5D354E16" w14:textId="77777777" w:rsidR="005207AA" w:rsidRPr="00326B22" w:rsidRDefault="005207AA" w:rsidP="0026460D">
            <w:pPr>
              <w:ind w:left="7187" w:hanging="7187"/>
              <w:rPr>
                <w:rFonts w:asciiTheme="minorHAnsi" w:hAnsiTheme="minorHAnsi" w:cstheme="minorHAnsi"/>
                <w:sz w:val="18"/>
                <w:szCs w:val="18"/>
              </w:rPr>
            </w:pPr>
          </w:p>
          <w:p w14:paraId="61019980" w14:textId="77777777" w:rsidR="005207AA" w:rsidRPr="00326B22" w:rsidRDefault="005207AA" w:rsidP="0026460D">
            <w:pPr>
              <w:ind w:left="7187" w:hanging="7187"/>
              <w:rPr>
                <w:rFonts w:asciiTheme="minorHAnsi" w:hAnsiTheme="minorHAnsi" w:cstheme="minorHAnsi"/>
                <w:sz w:val="18"/>
                <w:szCs w:val="18"/>
              </w:rPr>
            </w:pPr>
          </w:p>
          <w:p w14:paraId="156AB8D7" w14:textId="77777777" w:rsidR="00A0720F" w:rsidRPr="00326B22" w:rsidRDefault="00A0720F" w:rsidP="0026460D">
            <w:pPr>
              <w:ind w:left="7187" w:hanging="7187"/>
              <w:rPr>
                <w:rFonts w:asciiTheme="minorHAnsi" w:hAnsiTheme="minorHAnsi" w:cstheme="minorHAnsi"/>
                <w:sz w:val="18"/>
                <w:szCs w:val="18"/>
              </w:rPr>
            </w:pPr>
          </w:p>
          <w:p w14:paraId="3A41D4D1" w14:textId="77777777" w:rsidR="00A0720F" w:rsidRPr="00326B22" w:rsidRDefault="00A0720F" w:rsidP="0026460D">
            <w:pPr>
              <w:ind w:left="7187" w:hanging="7187"/>
              <w:rPr>
                <w:rFonts w:asciiTheme="minorHAnsi" w:hAnsiTheme="minorHAnsi" w:cstheme="minorHAnsi"/>
                <w:sz w:val="18"/>
                <w:szCs w:val="18"/>
              </w:rPr>
            </w:pPr>
          </w:p>
          <w:p w14:paraId="0A8E1F0F" w14:textId="77777777" w:rsidR="00A0720F" w:rsidRPr="00326B22" w:rsidRDefault="00A0720F" w:rsidP="0026460D">
            <w:pPr>
              <w:ind w:left="7187" w:hanging="7187"/>
              <w:rPr>
                <w:rFonts w:asciiTheme="minorHAnsi" w:hAnsiTheme="minorHAnsi" w:cstheme="minorHAnsi"/>
                <w:sz w:val="20"/>
                <w:szCs w:val="20"/>
              </w:rPr>
            </w:pP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Kontrollkästchen36"/>
                  <w:enabled/>
                  <w:calcOnExit w:val="0"/>
                  <w:checkBox>
                    <w:sizeAuto/>
                    <w:default w:val="0"/>
                  </w:checkBox>
                </w:ffData>
              </w:fldChar>
            </w:r>
            <w:bookmarkStart w:id="22" w:name="Kontrollkästchen36"/>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2"/>
            <w:r w:rsidRPr="00326B22">
              <w:rPr>
                <w:rFonts w:asciiTheme="minorHAnsi" w:hAnsiTheme="minorHAnsi" w:cstheme="minorHAnsi"/>
                <w:sz w:val="18"/>
                <w:szCs w:val="18"/>
              </w:rPr>
              <w:t xml:space="preserve"> </w:t>
            </w:r>
            <w:r w:rsidR="00D87E82" w:rsidRPr="00326B22">
              <w:rPr>
                <w:rFonts w:asciiTheme="minorHAnsi" w:hAnsiTheme="minorHAnsi" w:cstheme="minorHAnsi"/>
                <w:i/>
                <w:sz w:val="18"/>
                <w:szCs w:val="18"/>
              </w:rPr>
              <w:t xml:space="preserve"> weiter siehe Fortsetzungsblatt</w:t>
            </w:r>
          </w:p>
        </w:tc>
      </w:tr>
      <w:tr w:rsidR="00857EF1" w:rsidRPr="00326B22" w14:paraId="4F576D36" w14:textId="77777777" w:rsidTr="0084315C">
        <w:trPr>
          <w:trHeight w:val="125"/>
        </w:trPr>
        <w:tc>
          <w:tcPr>
            <w:tcW w:w="10263" w:type="dxa"/>
            <w:gridSpan w:val="8"/>
            <w:tcBorders>
              <w:bottom w:val="single" w:sz="12" w:space="0" w:color="auto"/>
            </w:tcBorders>
            <w:shd w:val="clear" w:color="auto" w:fill="auto"/>
          </w:tcPr>
          <w:p w14:paraId="00A18427" w14:textId="77777777" w:rsidR="00857EF1" w:rsidRPr="00326B22" w:rsidRDefault="00857EF1" w:rsidP="0026460D">
            <w:pPr>
              <w:ind w:left="7187" w:hanging="7187"/>
              <w:jc w:val="right"/>
              <w:rPr>
                <w:rFonts w:asciiTheme="minorHAnsi" w:hAnsiTheme="minorHAnsi" w:cstheme="minorHAnsi"/>
                <w:sz w:val="18"/>
                <w:szCs w:val="18"/>
              </w:rPr>
            </w:pPr>
          </w:p>
        </w:tc>
      </w:tr>
      <w:tr w:rsidR="0026460D" w:rsidRPr="00326B22" w14:paraId="05FD5C29" w14:textId="77777777" w:rsidTr="0084315C">
        <w:trPr>
          <w:trHeight w:val="285"/>
        </w:trPr>
        <w:tc>
          <w:tcPr>
            <w:tcW w:w="598" w:type="dxa"/>
            <w:gridSpan w:val="3"/>
            <w:tcBorders>
              <w:top w:val="single" w:sz="12" w:space="0" w:color="auto"/>
              <w:left w:val="single" w:sz="12" w:space="0" w:color="auto"/>
              <w:bottom w:val="single" w:sz="2" w:space="0" w:color="auto"/>
              <w:right w:val="single" w:sz="8" w:space="0" w:color="auto"/>
            </w:tcBorders>
            <w:shd w:val="clear" w:color="auto" w:fill="auto"/>
            <w:vAlign w:val="center"/>
          </w:tcPr>
          <w:p w14:paraId="68058E6D" w14:textId="77777777" w:rsidR="0026460D" w:rsidRPr="00326B22" w:rsidRDefault="000D5895" w:rsidP="0026460D">
            <w:pPr>
              <w:jc w:val="right"/>
              <w:rPr>
                <w:rFonts w:asciiTheme="minorHAnsi" w:hAnsiTheme="minorHAnsi" w:cstheme="minorHAnsi"/>
                <w:b/>
                <w:sz w:val="20"/>
                <w:szCs w:val="20"/>
              </w:rPr>
            </w:pPr>
            <w:r w:rsidRPr="00326B22">
              <w:rPr>
                <w:rFonts w:asciiTheme="minorHAnsi" w:hAnsiTheme="minorHAnsi" w:cstheme="minorHAnsi"/>
                <w:b/>
                <w:sz w:val="20"/>
                <w:szCs w:val="20"/>
              </w:rPr>
              <w:t>(</w:t>
            </w:r>
            <w:r w:rsidR="0026460D" w:rsidRPr="00326B22">
              <w:rPr>
                <w:rStyle w:val="Endnotenzeichen"/>
                <w:rFonts w:asciiTheme="minorHAnsi" w:hAnsiTheme="minorHAnsi" w:cstheme="minorHAnsi"/>
                <w:sz w:val="20"/>
                <w:szCs w:val="28"/>
                <w:vertAlign w:val="baseline"/>
              </w:rPr>
              <w:endnoteReference w:id="4"/>
            </w:r>
            <w:r w:rsidRPr="00326B22">
              <w:rPr>
                <w:rFonts w:asciiTheme="minorHAnsi" w:hAnsiTheme="minorHAnsi" w:cstheme="minorHAnsi"/>
                <w:b/>
                <w:sz w:val="20"/>
                <w:szCs w:val="20"/>
              </w:rPr>
              <w:t>)</w:t>
            </w:r>
          </w:p>
        </w:tc>
        <w:tc>
          <w:tcPr>
            <w:tcW w:w="9665" w:type="dxa"/>
            <w:gridSpan w:val="5"/>
            <w:tcBorders>
              <w:top w:val="single" w:sz="12" w:space="0" w:color="auto"/>
              <w:left w:val="single" w:sz="8" w:space="0" w:color="auto"/>
              <w:bottom w:val="single" w:sz="2" w:space="0" w:color="auto"/>
              <w:right w:val="single" w:sz="12" w:space="0" w:color="auto"/>
            </w:tcBorders>
            <w:shd w:val="clear" w:color="auto" w:fill="auto"/>
            <w:vAlign w:val="center"/>
          </w:tcPr>
          <w:p w14:paraId="3835E0C9" w14:textId="064FC51E" w:rsidR="0026460D" w:rsidRPr="00326B22" w:rsidRDefault="0026460D" w:rsidP="0026460D">
            <w:pPr>
              <w:jc w:val="both"/>
              <w:rPr>
                <w:rFonts w:asciiTheme="minorHAnsi" w:hAnsiTheme="minorHAnsi" w:cstheme="minorHAnsi"/>
                <w:b/>
                <w:sz w:val="20"/>
                <w:szCs w:val="20"/>
              </w:rPr>
            </w:pPr>
            <w:r w:rsidRPr="00326B22">
              <w:rPr>
                <w:rFonts w:asciiTheme="minorHAnsi" w:hAnsiTheme="minorHAnsi" w:cstheme="minorHAnsi"/>
                <w:b/>
                <w:sz w:val="20"/>
                <w:szCs w:val="20"/>
              </w:rPr>
              <w:t xml:space="preserve">Unterschrift </w:t>
            </w:r>
            <w:r w:rsidRPr="00326B22">
              <w:rPr>
                <w:rFonts w:asciiTheme="minorHAnsi" w:hAnsiTheme="minorHAnsi" w:cstheme="minorHAnsi"/>
                <w:i/>
                <w:sz w:val="18"/>
                <w:szCs w:val="18"/>
              </w:rPr>
              <w:t>(des</w:t>
            </w:r>
            <w:r w:rsidR="00326B22">
              <w:rPr>
                <w:rFonts w:asciiTheme="minorHAnsi" w:hAnsiTheme="minorHAnsi" w:cstheme="minorHAnsi"/>
                <w:i/>
                <w:sz w:val="18"/>
                <w:szCs w:val="18"/>
              </w:rPr>
              <w:t>/</w:t>
            </w:r>
            <w:r w:rsidRPr="00326B22">
              <w:rPr>
                <w:rFonts w:asciiTheme="minorHAnsi" w:hAnsiTheme="minorHAnsi" w:cstheme="minorHAnsi"/>
                <w:i/>
                <w:sz w:val="18"/>
                <w:szCs w:val="18"/>
              </w:rPr>
              <w:t>der Widersprechenden bzw. Unterschriftsberechtigten)</w:t>
            </w:r>
            <w:r w:rsidRPr="00326B22">
              <w:rPr>
                <w:rFonts w:asciiTheme="minorHAnsi" w:hAnsiTheme="minorHAnsi" w:cstheme="minorHAnsi"/>
                <w:b/>
                <w:sz w:val="20"/>
                <w:szCs w:val="20"/>
              </w:rPr>
              <w:t xml:space="preserve"> </w:t>
            </w:r>
          </w:p>
        </w:tc>
      </w:tr>
      <w:tr w:rsidR="0026460D" w:rsidRPr="00326B22" w14:paraId="7FFDA0D1" w14:textId="77777777" w:rsidTr="000D5895">
        <w:trPr>
          <w:trHeight w:val="1194"/>
        </w:trPr>
        <w:tc>
          <w:tcPr>
            <w:tcW w:w="582" w:type="dxa"/>
            <w:gridSpan w:val="2"/>
            <w:tcBorders>
              <w:top w:val="single" w:sz="2" w:space="0" w:color="auto"/>
              <w:left w:val="single" w:sz="12" w:space="0" w:color="auto"/>
              <w:bottom w:val="single" w:sz="12" w:space="0" w:color="auto"/>
              <w:right w:val="single" w:sz="8" w:space="0" w:color="auto"/>
            </w:tcBorders>
            <w:shd w:val="clear" w:color="auto" w:fill="auto"/>
          </w:tcPr>
          <w:p w14:paraId="63C53BE7" w14:textId="77777777" w:rsidR="0026460D" w:rsidRPr="00326B22" w:rsidRDefault="0026460D" w:rsidP="0026460D">
            <w:pPr>
              <w:jc w:val="right"/>
              <w:rPr>
                <w:rFonts w:asciiTheme="minorHAnsi" w:hAnsiTheme="minorHAnsi" w:cstheme="minorHAnsi"/>
                <w:sz w:val="18"/>
                <w:szCs w:val="18"/>
              </w:rPr>
            </w:pPr>
          </w:p>
        </w:tc>
        <w:tc>
          <w:tcPr>
            <w:tcW w:w="9681" w:type="dxa"/>
            <w:gridSpan w:val="6"/>
            <w:tcBorders>
              <w:left w:val="single" w:sz="8" w:space="0" w:color="auto"/>
              <w:bottom w:val="single" w:sz="12" w:space="0" w:color="auto"/>
              <w:right w:val="single" w:sz="12" w:space="0" w:color="auto"/>
            </w:tcBorders>
            <w:shd w:val="clear" w:color="auto" w:fill="auto"/>
            <w:vAlign w:val="center"/>
          </w:tcPr>
          <w:p w14:paraId="2097F0CD" w14:textId="77777777" w:rsidR="0026460D" w:rsidRPr="00326B22" w:rsidRDefault="0026460D" w:rsidP="0026460D">
            <w:pPr>
              <w:rPr>
                <w:rFonts w:asciiTheme="minorHAnsi" w:hAnsiTheme="minorHAnsi" w:cstheme="minorHAnsi"/>
                <w:sz w:val="18"/>
                <w:szCs w:val="18"/>
              </w:rPr>
            </w:pPr>
          </w:p>
        </w:tc>
      </w:tr>
      <w:tr w:rsidR="0026460D" w:rsidRPr="00326B22" w14:paraId="3BA35C66" w14:textId="77777777" w:rsidTr="000D5895">
        <w:trPr>
          <w:trHeight w:val="285"/>
        </w:trPr>
        <w:tc>
          <w:tcPr>
            <w:tcW w:w="582" w:type="dxa"/>
            <w:gridSpan w:val="2"/>
            <w:tcBorders>
              <w:top w:val="single" w:sz="2" w:space="0" w:color="auto"/>
              <w:left w:val="single" w:sz="12" w:space="0" w:color="auto"/>
              <w:bottom w:val="single" w:sz="8" w:space="0" w:color="auto"/>
              <w:right w:val="single" w:sz="2" w:space="0" w:color="auto"/>
            </w:tcBorders>
            <w:shd w:val="clear" w:color="auto" w:fill="auto"/>
            <w:vAlign w:val="center"/>
          </w:tcPr>
          <w:p w14:paraId="400F628B" w14:textId="77777777" w:rsidR="0026460D" w:rsidRPr="00326B22" w:rsidRDefault="000D5895" w:rsidP="0026460D">
            <w:pPr>
              <w:ind w:left="7187" w:hanging="7187"/>
              <w:jc w:val="right"/>
              <w:rPr>
                <w:rFonts w:asciiTheme="minorHAnsi" w:hAnsiTheme="minorHAnsi" w:cstheme="minorHAnsi"/>
                <w:sz w:val="20"/>
                <w:szCs w:val="28"/>
              </w:rPr>
            </w:pPr>
            <w:r w:rsidRPr="00326B22">
              <w:rPr>
                <w:rFonts w:asciiTheme="minorHAnsi" w:hAnsiTheme="minorHAnsi" w:cstheme="minorHAnsi"/>
                <w:sz w:val="20"/>
                <w:szCs w:val="28"/>
              </w:rPr>
              <w:t>(</w:t>
            </w:r>
            <w:r w:rsidR="0026460D" w:rsidRPr="00326B22">
              <w:rPr>
                <w:rStyle w:val="Endnotenzeichen"/>
                <w:rFonts w:asciiTheme="minorHAnsi" w:hAnsiTheme="minorHAnsi" w:cstheme="minorHAnsi"/>
                <w:sz w:val="20"/>
                <w:szCs w:val="28"/>
                <w:vertAlign w:val="baseline"/>
              </w:rPr>
              <w:endnoteReference w:id="5"/>
            </w:r>
            <w:r w:rsidRPr="00326B22">
              <w:rPr>
                <w:rFonts w:asciiTheme="minorHAnsi" w:hAnsiTheme="minorHAnsi" w:cstheme="minorHAnsi"/>
                <w:sz w:val="20"/>
                <w:szCs w:val="28"/>
              </w:rPr>
              <w:t>)</w:t>
            </w:r>
          </w:p>
        </w:tc>
        <w:tc>
          <w:tcPr>
            <w:tcW w:w="9681" w:type="dxa"/>
            <w:gridSpan w:val="6"/>
            <w:tcBorders>
              <w:top w:val="single" w:sz="12" w:space="0" w:color="auto"/>
              <w:left w:val="single" w:sz="2" w:space="0" w:color="auto"/>
              <w:bottom w:val="single" w:sz="8" w:space="0" w:color="auto"/>
              <w:right w:val="single" w:sz="12" w:space="0" w:color="auto"/>
            </w:tcBorders>
            <w:shd w:val="clear" w:color="auto" w:fill="auto"/>
            <w:vAlign w:val="center"/>
          </w:tcPr>
          <w:p w14:paraId="294448A3"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b/>
                <w:sz w:val="20"/>
                <w:szCs w:val="20"/>
              </w:rPr>
              <w:t>Beilagen:</w:t>
            </w:r>
          </w:p>
        </w:tc>
      </w:tr>
      <w:tr w:rsidR="0026460D" w:rsidRPr="00326B22" w14:paraId="3435DAF0" w14:textId="77777777" w:rsidTr="000D5895">
        <w:trPr>
          <w:trHeight w:val="900"/>
        </w:trPr>
        <w:tc>
          <w:tcPr>
            <w:tcW w:w="582" w:type="dxa"/>
            <w:gridSpan w:val="2"/>
            <w:tcBorders>
              <w:top w:val="single" w:sz="8" w:space="0" w:color="auto"/>
              <w:left w:val="single" w:sz="12" w:space="0" w:color="auto"/>
              <w:bottom w:val="single" w:sz="12" w:space="0" w:color="auto"/>
              <w:right w:val="single" w:sz="2" w:space="0" w:color="auto"/>
            </w:tcBorders>
            <w:shd w:val="clear" w:color="auto" w:fill="auto"/>
            <w:vAlign w:val="center"/>
          </w:tcPr>
          <w:p w14:paraId="051C7DF7" w14:textId="77777777" w:rsidR="0026460D" w:rsidRPr="00326B22" w:rsidRDefault="0026460D" w:rsidP="0026460D">
            <w:pPr>
              <w:ind w:left="7187" w:hanging="7187"/>
              <w:jc w:val="right"/>
              <w:rPr>
                <w:rStyle w:val="Endnotenzeichen"/>
                <w:rFonts w:asciiTheme="minorHAnsi" w:hAnsiTheme="minorHAnsi" w:cstheme="minorHAnsi"/>
                <w:sz w:val="20"/>
                <w:szCs w:val="28"/>
                <w:vertAlign w:val="baseline"/>
              </w:rPr>
            </w:pPr>
          </w:p>
        </w:tc>
        <w:tc>
          <w:tcPr>
            <w:tcW w:w="9681" w:type="dxa"/>
            <w:gridSpan w:val="6"/>
            <w:tcBorders>
              <w:top w:val="single" w:sz="8" w:space="0" w:color="auto"/>
              <w:left w:val="single" w:sz="2" w:space="0" w:color="auto"/>
              <w:right w:val="single" w:sz="12" w:space="0" w:color="auto"/>
            </w:tcBorders>
            <w:shd w:val="clear" w:color="auto" w:fill="auto"/>
            <w:vAlign w:val="center"/>
          </w:tcPr>
          <w:p w14:paraId="31191618" w14:textId="77777777" w:rsidR="0026460D" w:rsidRPr="00326B22" w:rsidRDefault="0026460D" w:rsidP="0026460D">
            <w:pPr>
              <w:rPr>
                <w:rFonts w:asciiTheme="minorHAnsi" w:hAnsiTheme="minorHAnsi" w:cstheme="minorHAnsi"/>
                <w:i/>
                <w:sz w:val="18"/>
                <w:szCs w:val="18"/>
              </w:rPr>
            </w:pPr>
            <w:r w:rsidRPr="00326B22">
              <w:rPr>
                <w:rFonts w:asciiTheme="minorHAnsi" w:hAnsiTheme="minorHAnsi" w:cstheme="minorHAnsi"/>
                <w:b/>
                <w:sz w:val="18"/>
                <w:szCs w:val="18"/>
              </w:rPr>
              <w:fldChar w:fldCharType="begin">
                <w:ffData>
                  <w:name w:val="Kontrollkästchen53"/>
                  <w:enabled/>
                  <w:calcOnExit w:val="0"/>
                  <w:checkBox>
                    <w:sizeAuto/>
                    <w:default w:val="0"/>
                  </w:checkBox>
                </w:ffData>
              </w:fldChar>
            </w:r>
            <w:r w:rsidRPr="00326B22">
              <w:rPr>
                <w:rFonts w:asciiTheme="minorHAnsi" w:hAnsiTheme="minorHAnsi" w:cstheme="minorHAnsi"/>
                <w:b/>
                <w:sz w:val="18"/>
                <w:szCs w:val="18"/>
              </w:rPr>
              <w:instrText xml:space="preserve"> FORMCHECKBOX </w:instrText>
            </w:r>
            <w:r w:rsidR="00145370">
              <w:rPr>
                <w:rFonts w:asciiTheme="minorHAnsi" w:hAnsiTheme="minorHAnsi" w:cstheme="minorHAnsi"/>
                <w:b/>
                <w:sz w:val="18"/>
                <w:szCs w:val="18"/>
              </w:rPr>
            </w:r>
            <w:r w:rsidR="00145370">
              <w:rPr>
                <w:rFonts w:asciiTheme="minorHAnsi" w:hAnsiTheme="minorHAnsi" w:cstheme="minorHAnsi"/>
                <w:b/>
                <w:sz w:val="18"/>
                <w:szCs w:val="18"/>
              </w:rPr>
              <w:fldChar w:fldCharType="separate"/>
            </w:r>
            <w:r w:rsidRPr="00326B22">
              <w:rPr>
                <w:rFonts w:asciiTheme="minorHAnsi" w:hAnsiTheme="minorHAnsi" w:cstheme="minorHAnsi"/>
                <w:b/>
                <w:sz w:val="18"/>
                <w:szCs w:val="18"/>
              </w:rPr>
              <w:fldChar w:fldCharType="end"/>
            </w:r>
            <w:r w:rsidRPr="00326B22">
              <w:rPr>
                <w:rFonts w:asciiTheme="minorHAnsi" w:hAnsiTheme="minorHAnsi" w:cstheme="minorHAnsi"/>
                <w:b/>
                <w:sz w:val="18"/>
                <w:szCs w:val="18"/>
              </w:rPr>
              <w:t xml:space="preserve"> </w:t>
            </w:r>
            <w:r w:rsidRPr="00326B22">
              <w:rPr>
                <w:rFonts w:asciiTheme="minorHAnsi" w:hAnsiTheme="minorHAnsi" w:cstheme="minorHAnsi"/>
                <w:sz w:val="18"/>
                <w:szCs w:val="18"/>
              </w:rPr>
              <w:t>Fortsetzungsblätter</w:t>
            </w:r>
            <w:r w:rsidRPr="00326B22">
              <w:rPr>
                <w:rFonts w:asciiTheme="minorHAnsi" w:hAnsiTheme="minorHAnsi" w:cstheme="minorHAnsi"/>
                <w:i/>
                <w:sz w:val="18"/>
                <w:szCs w:val="18"/>
              </w:rPr>
              <w:t xml:space="preserve"> (Seitenanzahl angeben)</w:t>
            </w:r>
          </w:p>
          <w:p w14:paraId="2A715463"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4"/>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Zahlungsnachweis</w:t>
            </w:r>
          </w:p>
          <w:p w14:paraId="58BF203F"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Wiedergabe der Widerspruchsmarke / des Widerspruchszeichens</w:t>
            </w:r>
          </w:p>
          <w:p w14:paraId="3744F943"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Verzeichnis der Waren/Dienstleistungen, auf die der Widerspruch gestützt wird</w:t>
            </w:r>
          </w:p>
          <w:p w14:paraId="6C1B5A27" w14:textId="77777777" w:rsidR="0026460D" w:rsidRPr="00326B22" w:rsidRDefault="0026460D" w:rsidP="0026460D">
            <w:pPr>
              <w:rPr>
                <w:rFonts w:asciiTheme="minorHAnsi" w:hAnsiTheme="minorHAnsi" w:cstheme="minorHAnsi"/>
                <w:i/>
                <w:sz w:val="18"/>
                <w:szCs w:val="18"/>
              </w:rPr>
            </w:pPr>
            <w:r w:rsidRPr="00326B22">
              <w:rPr>
                <w:rFonts w:asciiTheme="minorHAnsi" w:hAnsiTheme="minorHAnsi" w:cstheme="minorHAnsi"/>
                <w:b/>
                <w:sz w:val="18"/>
                <w:szCs w:val="18"/>
              </w:rPr>
              <w:fldChar w:fldCharType="begin">
                <w:ffData>
                  <w:name w:val="Kontrollkästchen53"/>
                  <w:enabled/>
                  <w:calcOnExit w:val="0"/>
                  <w:checkBox>
                    <w:sizeAuto/>
                    <w:default w:val="0"/>
                  </w:checkBox>
                </w:ffData>
              </w:fldChar>
            </w:r>
            <w:r w:rsidRPr="00326B22">
              <w:rPr>
                <w:rFonts w:asciiTheme="minorHAnsi" w:hAnsiTheme="minorHAnsi" w:cstheme="minorHAnsi"/>
                <w:b/>
                <w:sz w:val="18"/>
                <w:szCs w:val="18"/>
              </w:rPr>
              <w:instrText xml:space="preserve"> FORMCHECKBOX </w:instrText>
            </w:r>
            <w:r w:rsidR="00145370">
              <w:rPr>
                <w:rFonts w:asciiTheme="minorHAnsi" w:hAnsiTheme="minorHAnsi" w:cstheme="minorHAnsi"/>
                <w:b/>
                <w:sz w:val="18"/>
                <w:szCs w:val="18"/>
              </w:rPr>
            </w:r>
            <w:r w:rsidR="00145370">
              <w:rPr>
                <w:rFonts w:asciiTheme="minorHAnsi" w:hAnsiTheme="minorHAnsi" w:cstheme="minorHAnsi"/>
                <w:b/>
                <w:sz w:val="18"/>
                <w:szCs w:val="18"/>
              </w:rPr>
              <w:fldChar w:fldCharType="separate"/>
            </w:r>
            <w:r w:rsidRPr="00326B22">
              <w:rPr>
                <w:rFonts w:asciiTheme="minorHAnsi" w:hAnsiTheme="minorHAnsi" w:cstheme="minorHAnsi"/>
                <w:b/>
                <w:sz w:val="18"/>
                <w:szCs w:val="18"/>
              </w:rPr>
              <w:fldChar w:fldCharType="end"/>
            </w:r>
            <w:r w:rsidRPr="00326B22">
              <w:rPr>
                <w:rFonts w:asciiTheme="minorHAnsi" w:hAnsiTheme="minorHAnsi" w:cstheme="minorHAnsi"/>
                <w:b/>
                <w:sz w:val="18"/>
                <w:szCs w:val="18"/>
              </w:rPr>
              <w:t xml:space="preserve"> </w:t>
            </w:r>
            <w:r w:rsidRPr="00326B22">
              <w:rPr>
                <w:rFonts w:asciiTheme="minorHAnsi" w:hAnsiTheme="minorHAnsi" w:cstheme="minorHAnsi"/>
                <w:sz w:val="18"/>
                <w:szCs w:val="18"/>
              </w:rPr>
              <w:t>Verzeichnis der Waren/Dienstleistungen, gegen den sich der Widerspruch richtet</w:t>
            </w:r>
          </w:p>
          <w:p w14:paraId="705E69B3" w14:textId="77777777" w:rsidR="0026460D" w:rsidRPr="00326B22" w:rsidRDefault="0026460D" w:rsidP="0026460D">
            <w:pPr>
              <w:rPr>
                <w:rFonts w:asciiTheme="minorHAnsi" w:hAnsiTheme="minorHAnsi" w:cstheme="minorHAnsi"/>
                <w:sz w:val="18"/>
                <w:szCs w:val="18"/>
              </w:rPr>
            </w:pPr>
          </w:p>
          <w:p w14:paraId="7109E8A4"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t xml:space="preserve">Unterlagen zur Darlegung </w:t>
            </w:r>
          </w:p>
          <w:p w14:paraId="242EDC15"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der erhöhten Kennzeichnungskraft</w:t>
            </w:r>
          </w:p>
          <w:p w14:paraId="34BDD8E3"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der Bekanntheit</w:t>
            </w:r>
          </w:p>
          <w:p w14:paraId="72364C56"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der notorischen Bekanntheit</w:t>
            </w:r>
          </w:p>
          <w:p w14:paraId="281B7136"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der Inhaberschaft der notorisch bekannten Marke</w:t>
            </w:r>
          </w:p>
          <w:p w14:paraId="3FD2E2BC"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des Bestehens </w:t>
            </w:r>
            <w:r w:rsidR="00725FF4" w:rsidRPr="00326B22">
              <w:rPr>
                <w:rFonts w:asciiTheme="minorHAnsi" w:hAnsiTheme="minorHAnsi" w:cstheme="minorHAnsi"/>
                <w:sz w:val="18"/>
                <w:szCs w:val="18"/>
              </w:rPr>
              <w:t>der</w:t>
            </w:r>
            <w:r w:rsidRPr="00326B22">
              <w:rPr>
                <w:rFonts w:asciiTheme="minorHAnsi" w:hAnsiTheme="minorHAnsi" w:cstheme="minorHAnsi"/>
                <w:sz w:val="18"/>
                <w:szCs w:val="18"/>
              </w:rPr>
              <w:t xml:space="preserve"> geografischen Angabe / Ursprungsbezeichnung</w:t>
            </w:r>
          </w:p>
          <w:p w14:paraId="18511007"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der Berechtigung zur auf eine geografische Angabe / Ursprungsbezeichnung gestützten Antragstellung</w:t>
            </w:r>
          </w:p>
          <w:p w14:paraId="78E0AC30" w14:textId="77777777" w:rsidR="0026460D" w:rsidRPr="00326B22" w:rsidRDefault="0026460D" w:rsidP="0026460D">
            <w:pPr>
              <w:rPr>
                <w:rFonts w:asciiTheme="minorHAnsi" w:hAnsiTheme="minorHAnsi" w:cstheme="minorHAnsi"/>
                <w:sz w:val="18"/>
                <w:szCs w:val="18"/>
              </w:rPr>
            </w:pPr>
          </w:p>
          <w:p w14:paraId="5E3AB0DC"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w:t>
            </w:r>
            <w:r w:rsidRPr="00326B22">
              <w:rPr>
                <w:rFonts w:asciiTheme="minorHAnsi" w:hAnsiTheme="minorHAnsi" w:cstheme="minorHAnsi"/>
                <w:i/>
                <w:sz w:val="18"/>
                <w:szCs w:val="18"/>
              </w:rPr>
              <w:t>Sonstiges)</w:t>
            </w:r>
            <w:r w:rsidRPr="00326B22">
              <w:rPr>
                <w:rFonts w:asciiTheme="minorHAnsi" w:hAnsiTheme="minorHAnsi" w:cstheme="minorHAnsi"/>
                <w:sz w:val="18"/>
                <w:szCs w:val="18"/>
              </w:rPr>
              <w:t xml:space="preserve"> ………………………………………………………………………………………..</w:t>
            </w:r>
          </w:p>
          <w:p w14:paraId="0C9FD8D8"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t>………………………………………………………………………………………………………..</w:t>
            </w:r>
          </w:p>
          <w:p w14:paraId="6B4E7FAD" w14:textId="77777777" w:rsidR="0026460D" w:rsidRPr="00326B22" w:rsidRDefault="0026460D" w:rsidP="0026460D">
            <w:pPr>
              <w:rPr>
                <w:rFonts w:asciiTheme="minorHAnsi" w:hAnsiTheme="minorHAnsi" w:cstheme="minorHAnsi"/>
                <w:sz w:val="18"/>
                <w:szCs w:val="18"/>
              </w:rPr>
            </w:pPr>
            <w:r w:rsidRPr="00326B22">
              <w:rPr>
                <w:rFonts w:asciiTheme="minorHAnsi" w:hAnsiTheme="minorHAnsi" w:cstheme="minorHAnsi"/>
                <w:sz w:val="18"/>
                <w:szCs w:val="18"/>
              </w:rPr>
              <w:t>………………………………………………………………………………………………………..</w:t>
            </w:r>
          </w:p>
          <w:p w14:paraId="3D850C4E" w14:textId="77777777" w:rsidR="005207AA" w:rsidRPr="00326B22" w:rsidRDefault="005207AA" w:rsidP="0026460D">
            <w:pPr>
              <w:rPr>
                <w:rFonts w:asciiTheme="minorHAnsi" w:hAnsiTheme="minorHAnsi" w:cstheme="minorHAnsi"/>
                <w:sz w:val="18"/>
                <w:szCs w:val="18"/>
              </w:rPr>
            </w:pPr>
            <w:r w:rsidRPr="00326B22">
              <w:rPr>
                <w:rFonts w:asciiTheme="minorHAnsi" w:hAnsiTheme="minorHAnsi" w:cstheme="minorHAnsi"/>
                <w:sz w:val="18"/>
                <w:szCs w:val="18"/>
              </w:rPr>
              <w:t>………………………………………………………………………………………………………..</w:t>
            </w:r>
          </w:p>
        </w:tc>
      </w:tr>
      <w:tr w:rsidR="00421C85" w:rsidRPr="00326B22" w14:paraId="5B6DE410" w14:textId="77777777" w:rsidTr="0084315C">
        <w:trPr>
          <w:trHeight w:hRule="exact" w:val="181"/>
        </w:trPr>
        <w:tc>
          <w:tcPr>
            <w:tcW w:w="551" w:type="dxa"/>
            <w:tcBorders>
              <w:top w:val="single" w:sz="12" w:space="0" w:color="auto"/>
            </w:tcBorders>
            <w:shd w:val="clear" w:color="auto" w:fill="auto"/>
          </w:tcPr>
          <w:p w14:paraId="111CF16C" w14:textId="77777777" w:rsidR="00421C85" w:rsidRPr="00326B22" w:rsidRDefault="00421C85" w:rsidP="0026460D">
            <w:pPr>
              <w:rPr>
                <w:rFonts w:asciiTheme="minorHAnsi" w:hAnsiTheme="minorHAnsi" w:cstheme="minorHAnsi"/>
                <w:sz w:val="18"/>
                <w:szCs w:val="18"/>
              </w:rPr>
            </w:pPr>
          </w:p>
        </w:tc>
        <w:tc>
          <w:tcPr>
            <w:tcW w:w="9712" w:type="dxa"/>
            <w:gridSpan w:val="7"/>
            <w:tcBorders>
              <w:top w:val="single" w:sz="12" w:space="0" w:color="auto"/>
            </w:tcBorders>
            <w:shd w:val="clear" w:color="auto" w:fill="auto"/>
            <w:vAlign w:val="bottom"/>
          </w:tcPr>
          <w:p w14:paraId="1E66739C" w14:textId="77777777" w:rsidR="00421C85" w:rsidRPr="00326B22" w:rsidRDefault="00421C85" w:rsidP="0026460D">
            <w:pPr>
              <w:jc w:val="right"/>
              <w:rPr>
                <w:rFonts w:asciiTheme="minorHAnsi" w:hAnsiTheme="minorHAnsi" w:cstheme="minorHAnsi"/>
                <w:b/>
                <w:i/>
                <w:sz w:val="18"/>
                <w:szCs w:val="18"/>
              </w:rPr>
            </w:pPr>
          </w:p>
        </w:tc>
      </w:tr>
    </w:tbl>
    <w:p w14:paraId="21D32317" w14:textId="77777777" w:rsidR="00FF575D" w:rsidRPr="00326B22" w:rsidRDefault="00FF575D" w:rsidP="00FF575D">
      <w:pPr>
        <w:rPr>
          <w:rFonts w:asciiTheme="minorHAnsi" w:hAnsiTheme="minorHAnsi" w:cstheme="minorHAnsi"/>
          <w:sz w:val="18"/>
          <w:szCs w:val="18"/>
        </w:rPr>
        <w:sectPr w:rsidR="00FF575D" w:rsidRPr="00326B22" w:rsidSect="00AC4C99">
          <w:headerReference w:type="even" r:id="rId9"/>
          <w:footerReference w:type="default" r:id="rId10"/>
          <w:headerReference w:type="first" r:id="rId11"/>
          <w:endnotePr>
            <w:numFmt w:val="decimal"/>
          </w:endnotePr>
          <w:pgSz w:w="11906" w:h="16838"/>
          <w:pgMar w:top="851" w:right="1106" w:bottom="851" w:left="851" w:header="709" w:footer="709" w:gutter="0"/>
          <w:cols w:space="720"/>
        </w:sectPr>
      </w:pPr>
    </w:p>
    <w:tbl>
      <w:tblPr>
        <w:tblpPr w:leftFromText="141" w:rightFromText="141" w:vertAnchor="text" w:tblpX="-615" w:tblpY="1"/>
        <w:tblOverlap w:val="neve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3"/>
        <w:gridCol w:w="272"/>
        <w:gridCol w:w="195"/>
        <w:gridCol w:w="4047"/>
        <w:gridCol w:w="5220"/>
      </w:tblGrid>
      <w:tr w:rsidR="00BF00F6" w:rsidRPr="00326B22" w14:paraId="14B49FA2" w14:textId="77777777" w:rsidTr="00E6683E">
        <w:trPr>
          <w:trHeight w:hRule="exact" w:val="397"/>
        </w:trPr>
        <w:tc>
          <w:tcPr>
            <w:tcW w:w="583" w:type="dxa"/>
            <w:tcBorders>
              <w:top w:val="single" w:sz="12" w:space="0" w:color="auto"/>
              <w:left w:val="single" w:sz="12" w:space="0" w:color="auto"/>
              <w:bottom w:val="single" w:sz="2" w:space="0" w:color="auto"/>
              <w:right w:val="single" w:sz="2" w:space="0" w:color="auto"/>
            </w:tcBorders>
            <w:shd w:val="clear" w:color="auto" w:fill="auto"/>
          </w:tcPr>
          <w:p w14:paraId="3BF5E4B3" w14:textId="77777777" w:rsidR="00BF00F6" w:rsidRPr="00326B22" w:rsidRDefault="000D5895" w:rsidP="00E6683E">
            <w:pPr>
              <w:jc w:val="right"/>
              <w:rPr>
                <w:rFonts w:asciiTheme="minorHAnsi" w:hAnsiTheme="minorHAnsi" w:cstheme="minorHAnsi"/>
                <w:sz w:val="20"/>
                <w:szCs w:val="28"/>
              </w:rPr>
            </w:pPr>
            <w:r w:rsidRPr="00326B22">
              <w:rPr>
                <w:rFonts w:asciiTheme="minorHAnsi" w:hAnsiTheme="minorHAnsi" w:cstheme="minorHAnsi"/>
                <w:sz w:val="20"/>
                <w:szCs w:val="28"/>
              </w:rPr>
              <w:lastRenderedPageBreak/>
              <w:t>(</w:t>
            </w:r>
            <w:r w:rsidR="00767EB5" w:rsidRPr="00326B22">
              <w:rPr>
                <w:rStyle w:val="Endnotenzeichen"/>
                <w:rFonts w:asciiTheme="minorHAnsi" w:hAnsiTheme="minorHAnsi" w:cstheme="minorHAnsi"/>
                <w:sz w:val="20"/>
                <w:szCs w:val="28"/>
                <w:vertAlign w:val="baseline"/>
              </w:rPr>
              <w:endnoteReference w:id="6"/>
            </w:r>
            <w:r w:rsidRPr="00326B22">
              <w:rPr>
                <w:rFonts w:asciiTheme="minorHAnsi" w:hAnsiTheme="minorHAnsi" w:cstheme="minorHAnsi"/>
                <w:sz w:val="20"/>
                <w:szCs w:val="28"/>
              </w:rPr>
              <w:t>)</w:t>
            </w:r>
          </w:p>
        </w:tc>
        <w:tc>
          <w:tcPr>
            <w:tcW w:w="9734"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14:paraId="63537B78" w14:textId="77777777" w:rsidR="00BF00F6" w:rsidRPr="00326B22" w:rsidRDefault="00BF00F6" w:rsidP="00E6683E">
            <w:pPr>
              <w:rPr>
                <w:rFonts w:asciiTheme="minorHAnsi" w:hAnsiTheme="minorHAnsi" w:cstheme="minorHAnsi"/>
                <w:sz w:val="18"/>
                <w:szCs w:val="18"/>
              </w:rPr>
            </w:pPr>
            <w:r w:rsidRPr="00326B22">
              <w:rPr>
                <w:rFonts w:asciiTheme="minorHAnsi" w:hAnsiTheme="minorHAnsi" w:cstheme="minorHAnsi"/>
                <w:b/>
                <w:sz w:val="20"/>
                <w:szCs w:val="20"/>
              </w:rPr>
              <w:t>Widerspruchsmarke</w:t>
            </w:r>
            <w:r w:rsidR="00472CE2" w:rsidRPr="00326B22">
              <w:rPr>
                <w:rFonts w:asciiTheme="minorHAnsi" w:hAnsiTheme="minorHAnsi" w:cstheme="minorHAnsi"/>
                <w:b/>
                <w:sz w:val="20"/>
                <w:szCs w:val="20"/>
              </w:rPr>
              <w:t>/ Widerspruchszeichen</w:t>
            </w:r>
            <w:r w:rsidR="00727183" w:rsidRPr="00326B22">
              <w:rPr>
                <w:rFonts w:asciiTheme="minorHAnsi" w:hAnsiTheme="minorHAnsi" w:cstheme="minorHAnsi"/>
                <w:b/>
                <w:sz w:val="20"/>
                <w:szCs w:val="20"/>
              </w:rPr>
              <w:t xml:space="preserve">   </w:t>
            </w:r>
            <w:r w:rsidR="007371E3" w:rsidRPr="00326B22">
              <w:rPr>
                <w:rFonts w:asciiTheme="minorHAnsi" w:hAnsiTheme="minorHAnsi" w:cstheme="minorHAnsi"/>
                <w:b/>
                <w:sz w:val="20"/>
                <w:szCs w:val="20"/>
              </w:rPr>
              <w:t xml:space="preserve">        </w:t>
            </w:r>
            <w:r w:rsidRPr="00326B22">
              <w:rPr>
                <w:rFonts w:asciiTheme="minorHAnsi" w:hAnsiTheme="minorHAnsi" w:cstheme="minorHAnsi"/>
                <w:b/>
                <w:sz w:val="20"/>
                <w:szCs w:val="20"/>
              </w:rPr>
              <w:t xml:space="preserve"> </w:t>
            </w:r>
            <w:r w:rsidR="00455F87" w:rsidRPr="00326B22">
              <w:rPr>
                <w:rFonts w:asciiTheme="minorHAnsi" w:hAnsiTheme="minorHAnsi" w:cstheme="minorHAnsi"/>
                <w:b/>
                <w:sz w:val="20"/>
                <w:szCs w:val="20"/>
              </w:rPr>
              <w:t xml:space="preserve">         </w:t>
            </w:r>
            <w:r w:rsidRPr="00326B22">
              <w:rPr>
                <w:rFonts w:asciiTheme="minorHAnsi" w:hAnsiTheme="minorHAnsi" w:cstheme="minorHAnsi"/>
                <w:b/>
                <w:sz w:val="18"/>
                <w:szCs w:val="18"/>
              </w:rPr>
              <w:fldChar w:fldCharType="begin">
                <w:ffData>
                  <w:name w:val="Kontrollkästchen37"/>
                  <w:enabled/>
                  <w:calcOnExit w:val="0"/>
                  <w:checkBox>
                    <w:sizeAuto/>
                    <w:default w:val="0"/>
                  </w:checkBox>
                </w:ffData>
              </w:fldChar>
            </w:r>
            <w:bookmarkStart w:id="23" w:name="Kontrollkästchen37"/>
            <w:r w:rsidRPr="00326B22">
              <w:rPr>
                <w:rFonts w:asciiTheme="minorHAnsi" w:hAnsiTheme="minorHAnsi" w:cstheme="minorHAnsi"/>
                <w:b/>
                <w:sz w:val="18"/>
                <w:szCs w:val="18"/>
              </w:rPr>
              <w:instrText xml:space="preserve"> FORMCHECKBOX </w:instrText>
            </w:r>
            <w:r w:rsidR="00145370">
              <w:rPr>
                <w:rFonts w:asciiTheme="minorHAnsi" w:hAnsiTheme="minorHAnsi" w:cstheme="minorHAnsi"/>
                <w:b/>
                <w:sz w:val="18"/>
                <w:szCs w:val="18"/>
              </w:rPr>
            </w:r>
            <w:r w:rsidR="00145370">
              <w:rPr>
                <w:rFonts w:asciiTheme="minorHAnsi" w:hAnsiTheme="minorHAnsi" w:cstheme="minorHAnsi"/>
                <w:b/>
                <w:sz w:val="18"/>
                <w:szCs w:val="18"/>
              </w:rPr>
              <w:fldChar w:fldCharType="separate"/>
            </w:r>
            <w:r w:rsidRPr="00326B22">
              <w:rPr>
                <w:rFonts w:asciiTheme="minorHAnsi" w:hAnsiTheme="minorHAnsi" w:cstheme="minorHAnsi"/>
                <w:b/>
                <w:sz w:val="18"/>
                <w:szCs w:val="18"/>
              </w:rPr>
              <w:fldChar w:fldCharType="end"/>
            </w:r>
            <w:bookmarkEnd w:id="23"/>
            <w:r w:rsidRPr="00326B22">
              <w:rPr>
                <w:rFonts w:asciiTheme="minorHAnsi" w:hAnsiTheme="minorHAnsi" w:cstheme="minorHAnsi"/>
                <w:b/>
                <w:sz w:val="18"/>
                <w:szCs w:val="18"/>
              </w:rPr>
              <w:t xml:space="preserve"> </w:t>
            </w:r>
            <w:r w:rsidR="00371933" w:rsidRPr="00326B22">
              <w:rPr>
                <w:rFonts w:asciiTheme="minorHAnsi" w:hAnsiTheme="minorHAnsi" w:cstheme="minorHAnsi"/>
                <w:sz w:val="18"/>
                <w:szCs w:val="18"/>
              </w:rPr>
              <w:t>bei</w:t>
            </w:r>
            <w:r w:rsidR="00371933" w:rsidRPr="00326B22">
              <w:rPr>
                <w:rFonts w:asciiTheme="minorHAnsi" w:hAnsiTheme="minorHAnsi" w:cstheme="minorHAnsi"/>
                <w:b/>
                <w:sz w:val="18"/>
                <w:szCs w:val="18"/>
              </w:rPr>
              <w:t xml:space="preserve"> </w:t>
            </w:r>
            <w:r w:rsidRPr="00326B22">
              <w:rPr>
                <w:rFonts w:asciiTheme="minorHAnsi" w:hAnsiTheme="minorHAnsi" w:cstheme="minorHAnsi"/>
                <w:sz w:val="18"/>
                <w:szCs w:val="18"/>
              </w:rPr>
              <w:t>mehrere</w:t>
            </w:r>
            <w:r w:rsidR="00371933" w:rsidRPr="00326B22">
              <w:rPr>
                <w:rFonts w:asciiTheme="minorHAnsi" w:hAnsiTheme="minorHAnsi" w:cstheme="minorHAnsi"/>
                <w:sz w:val="18"/>
                <w:szCs w:val="18"/>
              </w:rPr>
              <w:t>n</w:t>
            </w:r>
            <w:r w:rsidRPr="00326B22">
              <w:rPr>
                <w:rFonts w:asciiTheme="minorHAnsi" w:hAnsiTheme="minorHAnsi" w:cstheme="minorHAnsi"/>
                <w:sz w:val="18"/>
                <w:szCs w:val="18"/>
              </w:rPr>
              <w:t xml:space="preserve"> </w:t>
            </w:r>
            <w:r w:rsidRPr="00326B22">
              <w:rPr>
                <w:rFonts w:asciiTheme="minorHAnsi" w:hAnsiTheme="minorHAnsi" w:cstheme="minorHAnsi"/>
                <w:i/>
                <w:sz w:val="18"/>
                <w:szCs w:val="18"/>
              </w:rPr>
              <w:t>(</w:t>
            </w:r>
            <w:r w:rsidR="007371E3" w:rsidRPr="00326B22">
              <w:rPr>
                <w:rFonts w:asciiTheme="minorHAnsi" w:hAnsiTheme="minorHAnsi" w:cstheme="minorHAnsi"/>
                <w:i/>
                <w:sz w:val="18"/>
                <w:szCs w:val="18"/>
              </w:rPr>
              <w:t>siehe Fortsetzungsblatt</w:t>
            </w:r>
            <w:r w:rsidR="00727183" w:rsidRPr="00326B22">
              <w:rPr>
                <w:rFonts w:asciiTheme="minorHAnsi" w:hAnsiTheme="minorHAnsi" w:cstheme="minorHAnsi"/>
                <w:i/>
                <w:sz w:val="18"/>
                <w:szCs w:val="18"/>
              </w:rPr>
              <w:t>)</w:t>
            </w:r>
            <w:r w:rsidR="009E302B" w:rsidRPr="00326B22">
              <w:rPr>
                <w:rFonts w:asciiTheme="minorHAnsi" w:hAnsiTheme="minorHAnsi" w:cstheme="minorHAnsi"/>
                <w:i/>
                <w:sz w:val="18"/>
                <w:szCs w:val="18"/>
              </w:rPr>
              <w:t xml:space="preserve"> </w:t>
            </w:r>
            <w:r w:rsidRPr="00326B22">
              <w:rPr>
                <w:rFonts w:asciiTheme="minorHAnsi" w:hAnsiTheme="minorHAnsi" w:cstheme="minorHAnsi"/>
                <w:i/>
                <w:sz w:val="18"/>
                <w:szCs w:val="18"/>
              </w:rPr>
              <w:t xml:space="preserve"> </w:t>
            </w:r>
          </w:p>
        </w:tc>
      </w:tr>
      <w:tr w:rsidR="007371E3" w:rsidRPr="00326B22" w14:paraId="2F577E99" w14:textId="77777777" w:rsidTr="003B0680">
        <w:trPr>
          <w:trHeight w:hRule="exact" w:val="284"/>
        </w:trPr>
        <w:tc>
          <w:tcPr>
            <w:tcW w:w="583" w:type="dxa"/>
            <w:vMerge w:val="restart"/>
            <w:tcBorders>
              <w:top w:val="single" w:sz="2" w:space="0" w:color="auto"/>
              <w:left w:val="single" w:sz="12" w:space="0" w:color="auto"/>
              <w:bottom w:val="single" w:sz="12" w:space="0" w:color="auto"/>
              <w:right w:val="single" w:sz="2" w:space="0" w:color="auto"/>
            </w:tcBorders>
            <w:shd w:val="clear" w:color="auto" w:fill="auto"/>
            <w:vAlign w:val="center"/>
          </w:tcPr>
          <w:p w14:paraId="705CD90C" w14:textId="77777777" w:rsidR="007371E3" w:rsidRPr="00326B22" w:rsidRDefault="007371E3" w:rsidP="00E6683E">
            <w:pPr>
              <w:rPr>
                <w:rFonts w:asciiTheme="minorHAnsi" w:hAnsiTheme="minorHAnsi" w:cstheme="minorHAnsi"/>
                <w:sz w:val="18"/>
                <w:szCs w:val="18"/>
              </w:rPr>
            </w:pPr>
          </w:p>
        </w:tc>
        <w:tc>
          <w:tcPr>
            <w:tcW w:w="4514" w:type="dxa"/>
            <w:gridSpan w:val="3"/>
            <w:tcBorders>
              <w:top w:val="single" w:sz="2" w:space="0" w:color="auto"/>
              <w:left w:val="single" w:sz="2" w:space="0" w:color="auto"/>
              <w:bottom w:val="single" w:sz="8" w:space="0" w:color="auto"/>
              <w:right w:val="single" w:sz="4" w:space="0" w:color="auto"/>
            </w:tcBorders>
            <w:shd w:val="clear" w:color="auto" w:fill="auto"/>
            <w:vAlign w:val="center"/>
          </w:tcPr>
          <w:p w14:paraId="34FFA157" w14:textId="77777777" w:rsidR="007371E3" w:rsidRPr="00326B22" w:rsidRDefault="007371E3" w:rsidP="00E6683E">
            <w:pPr>
              <w:rPr>
                <w:rFonts w:asciiTheme="minorHAnsi" w:hAnsiTheme="minorHAnsi" w:cstheme="minorHAnsi"/>
                <w:sz w:val="18"/>
                <w:szCs w:val="18"/>
              </w:rPr>
            </w:pPr>
            <w:r w:rsidRPr="00326B22">
              <w:rPr>
                <w:rFonts w:asciiTheme="minorHAnsi" w:hAnsiTheme="minorHAnsi" w:cstheme="minorHAnsi"/>
                <w:sz w:val="18"/>
                <w:szCs w:val="18"/>
              </w:rPr>
              <w:t>Das älteren Recht ist ein</w:t>
            </w:r>
            <w:r w:rsidR="00401F89" w:rsidRPr="00326B22">
              <w:rPr>
                <w:rFonts w:asciiTheme="minorHAnsi" w:hAnsiTheme="minorHAnsi" w:cstheme="minorHAnsi"/>
                <w:sz w:val="18"/>
                <w:szCs w:val="18"/>
              </w:rPr>
              <w:t>/</w:t>
            </w:r>
            <w:r w:rsidRPr="00326B22">
              <w:rPr>
                <w:rFonts w:asciiTheme="minorHAnsi" w:hAnsiTheme="minorHAnsi" w:cstheme="minorHAnsi"/>
                <w:sz w:val="18"/>
                <w:szCs w:val="18"/>
              </w:rPr>
              <w:t>e</w:t>
            </w:r>
          </w:p>
        </w:tc>
        <w:tc>
          <w:tcPr>
            <w:tcW w:w="5220" w:type="dxa"/>
            <w:tcBorders>
              <w:top w:val="single" w:sz="2" w:space="0" w:color="auto"/>
              <w:left w:val="single" w:sz="4" w:space="0" w:color="auto"/>
              <w:bottom w:val="single" w:sz="8" w:space="0" w:color="auto"/>
              <w:right w:val="single" w:sz="12" w:space="0" w:color="auto"/>
            </w:tcBorders>
            <w:shd w:val="clear" w:color="auto" w:fill="auto"/>
            <w:vAlign w:val="center"/>
          </w:tcPr>
          <w:p w14:paraId="4DDD435F" w14:textId="77777777" w:rsidR="007371E3" w:rsidRPr="00326B22" w:rsidRDefault="000D5895" w:rsidP="00E6683E">
            <w:pPr>
              <w:rPr>
                <w:rFonts w:asciiTheme="minorHAnsi" w:hAnsiTheme="minorHAnsi" w:cstheme="minorHAnsi"/>
                <w:i/>
                <w:sz w:val="18"/>
                <w:szCs w:val="18"/>
              </w:rPr>
            </w:pPr>
            <w:r w:rsidRPr="00326B22">
              <w:rPr>
                <w:rFonts w:asciiTheme="minorHAnsi" w:hAnsiTheme="minorHAnsi" w:cstheme="minorHAnsi"/>
                <w:sz w:val="18"/>
                <w:szCs w:val="18"/>
              </w:rPr>
              <w:t>(</w:t>
            </w:r>
            <w:r w:rsidRPr="00326B22">
              <w:rPr>
                <w:rStyle w:val="Endnotenzeichen"/>
                <w:rFonts w:asciiTheme="minorHAnsi" w:hAnsiTheme="minorHAnsi" w:cstheme="minorHAnsi"/>
                <w:sz w:val="18"/>
                <w:szCs w:val="18"/>
                <w:vertAlign w:val="baseline"/>
              </w:rPr>
              <w:endnoteReference w:id="7"/>
            </w:r>
            <w:r w:rsidRPr="00326B22">
              <w:rPr>
                <w:rFonts w:asciiTheme="minorHAnsi" w:hAnsiTheme="minorHAnsi" w:cstheme="minorHAnsi"/>
                <w:sz w:val="18"/>
                <w:szCs w:val="18"/>
              </w:rPr>
              <w:t>)</w:t>
            </w:r>
            <w:r w:rsidR="00D442E1" w:rsidRPr="00326B22">
              <w:rPr>
                <w:rFonts w:asciiTheme="minorHAnsi" w:hAnsiTheme="minorHAnsi" w:cstheme="minorHAnsi"/>
                <w:sz w:val="18"/>
                <w:szCs w:val="18"/>
              </w:rPr>
              <w:t xml:space="preserve"> </w:t>
            </w:r>
            <w:r w:rsidR="007371E3" w:rsidRPr="00326B22">
              <w:rPr>
                <w:rFonts w:asciiTheme="minorHAnsi" w:hAnsiTheme="minorHAnsi" w:cstheme="minorHAnsi"/>
                <w:sz w:val="18"/>
                <w:szCs w:val="18"/>
              </w:rPr>
              <w:t>Wiedergabe der Marke</w:t>
            </w:r>
            <w:r w:rsidR="00455F87" w:rsidRPr="00326B22">
              <w:rPr>
                <w:rFonts w:asciiTheme="minorHAnsi" w:hAnsiTheme="minorHAnsi" w:cstheme="minorHAnsi"/>
                <w:sz w:val="18"/>
                <w:szCs w:val="18"/>
              </w:rPr>
              <w:t xml:space="preserve"> </w:t>
            </w:r>
            <w:r w:rsidR="00F4464B" w:rsidRPr="00326B22">
              <w:rPr>
                <w:rFonts w:asciiTheme="minorHAnsi" w:hAnsiTheme="minorHAnsi" w:cstheme="minorHAnsi"/>
                <w:sz w:val="18"/>
                <w:szCs w:val="18"/>
              </w:rPr>
              <w:t>/ des Zeichens</w:t>
            </w:r>
            <w:r w:rsidR="00D442E1" w:rsidRPr="00326B22">
              <w:rPr>
                <w:rFonts w:asciiTheme="minorHAnsi" w:hAnsiTheme="minorHAnsi" w:cstheme="minorHAnsi"/>
                <w:sz w:val="18"/>
                <w:szCs w:val="18"/>
              </w:rPr>
              <w:t>:</w:t>
            </w:r>
            <w:r w:rsidR="0050790E" w:rsidRPr="00326B22">
              <w:rPr>
                <w:rFonts w:asciiTheme="minorHAnsi" w:hAnsiTheme="minorHAnsi" w:cstheme="minorHAnsi"/>
                <w:sz w:val="18"/>
                <w:szCs w:val="18"/>
              </w:rPr>
              <w:t xml:space="preserve"> </w:t>
            </w:r>
          </w:p>
          <w:p w14:paraId="3C6E7944" w14:textId="77777777" w:rsidR="007371E3" w:rsidRPr="00326B22" w:rsidRDefault="007371E3" w:rsidP="00E6683E">
            <w:pPr>
              <w:rPr>
                <w:rFonts w:asciiTheme="minorHAnsi" w:hAnsiTheme="minorHAnsi" w:cstheme="minorHAnsi"/>
                <w:sz w:val="18"/>
                <w:szCs w:val="18"/>
              </w:rPr>
            </w:pPr>
          </w:p>
          <w:p w14:paraId="752EF2CD" w14:textId="77777777" w:rsidR="007371E3" w:rsidRPr="00326B22" w:rsidRDefault="007371E3" w:rsidP="00E6683E">
            <w:pPr>
              <w:rPr>
                <w:rFonts w:asciiTheme="minorHAnsi" w:hAnsiTheme="minorHAnsi" w:cstheme="minorHAnsi"/>
                <w:sz w:val="18"/>
                <w:szCs w:val="18"/>
              </w:rPr>
            </w:pPr>
          </w:p>
          <w:p w14:paraId="25259F28" w14:textId="77777777" w:rsidR="007371E3" w:rsidRPr="00326B22" w:rsidRDefault="007371E3" w:rsidP="00E6683E">
            <w:pPr>
              <w:rPr>
                <w:rFonts w:asciiTheme="minorHAnsi" w:hAnsiTheme="minorHAnsi" w:cstheme="minorHAnsi"/>
                <w:sz w:val="18"/>
                <w:szCs w:val="18"/>
              </w:rPr>
            </w:pPr>
          </w:p>
        </w:tc>
      </w:tr>
      <w:tr w:rsidR="003B0680" w:rsidRPr="00326B22" w14:paraId="69FCF9F8" w14:textId="77777777" w:rsidTr="003B0680">
        <w:trPr>
          <w:trHeight w:val="567"/>
        </w:trPr>
        <w:tc>
          <w:tcPr>
            <w:tcW w:w="583" w:type="dxa"/>
            <w:vMerge/>
            <w:tcBorders>
              <w:top w:val="single" w:sz="2" w:space="0" w:color="auto"/>
              <w:left w:val="single" w:sz="12" w:space="0" w:color="auto"/>
              <w:bottom w:val="single" w:sz="12" w:space="0" w:color="auto"/>
              <w:right w:val="single" w:sz="2" w:space="0" w:color="auto"/>
            </w:tcBorders>
            <w:shd w:val="clear" w:color="auto" w:fill="auto"/>
            <w:vAlign w:val="center"/>
          </w:tcPr>
          <w:p w14:paraId="4AA08ED8" w14:textId="77777777" w:rsidR="003B0680" w:rsidRPr="00326B22" w:rsidRDefault="003B0680" w:rsidP="00E6683E">
            <w:pPr>
              <w:rPr>
                <w:rFonts w:asciiTheme="minorHAnsi" w:hAnsiTheme="minorHAnsi" w:cstheme="minorHAnsi"/>
                <w:sz w:val="18"/>
                <w:szCs w:val="18"/>
              </w:rPr>
            </w:pPr>
          </w:p>
        </w:tc>
        <w:tc>
          <w:tcPr>
            <w:tcW w:w="272" w:type="dxa"/>
            <w:vMerge w:val="restart"/>
            <w:tcBorders>
              <w:top w:val="single" w:sz="4" w:space="0" w:color="auto"/>
              <w:left w:val="single" w:sz="2" w:space="0" w:color="auto"/>
              <w:right w:val="single" w:sz="8" w:space="0" w:color="auto"/>
            </w:tcBorders>
            <w:shd w:val="clear" w:color="auto" w:fill="auto"/>
          </w:tcPr>
          <w:p w14:paraId="0C94D774" w14:textId="77777777" w:rsidR="003B0680" w:rsidRPr="00326B22" w:rsidRDefault="003B0680" w:rsidP="00E6683E">
            <w:pPr>
              <w:rPr>
                <w:rFonts w:asciiTheme="minorHAnsi" w:hAnsiTheme="minorHAnsi" w:cstheme="minorHAnsi"/>
                <w:b/>
                <w:sz w:val="20"/>
                <w:szCs w:val="20"/>
              </w:rPr>
            </w:pPr>
            <w:r w:rsidRPr="00326B22">
              <w:rPr>
                <w:rFonts w:asciiTheme="minorHAnsi" w:hAnsiTheme="minorHAnsi" w:cstheme="minorHAnsi"/>
                <w:b/>
                <w:sz w:val="20"/>
                <w:szCs w:val="20"/>
              </w:rPr>
              <w:t>1</w:t>
            </w:r>
          </w:p>
          <w:p w14:paraId="451A2E98" w14:textId="77777777" w:rsidR="003B0680" w:rsidRPr="00326B22" w:rsidRDefault="003B0680" w:rsidP="00E6683E">
            <w:pPr>
              <w:rPr>
                <w:rFonts w:asciiTheme="minorHAnsi" w:hAnsiTheme="minorHAnsi" w:cstheme="minorHAnsi"/>
                <w:sz w:val="18"/>
                <w:szCs w:val="18"/>
              </w:rPr>
            </w:pPr>
          </w:p>
          <w:p w14:paraId="187A5291" w14:textId="77777777" w:rsidR="003B0680" w:rsidRPr="00326B22" w:rsidRDefault="003B0680" w:rsidP="00E6683E">
            <w:pPr>
              <w:rPr>
                <w:rFonts w:asciiTheme="minorHAnsi" w:hAnsiTheme="minorHAnsi" w:cstheme="minorHAnsi"/>
                <w:sz w:val="18"/>
                <w:szCs w:val="18"/>
              </w:rPr>
            </w:pPr>
          </w:p>
          <w:p w14:paraId="27BE33E2" w14:textId="77777777" w:rsidR="003B0680" w:rsidRPr="00326B22" w:rsidRDefault="003B0680" w:rsidP="00E6683E">
            <w:pPr>
              <w:rPr>
                <w:rFonts w:asciiTheme="minorHAnsi" w:hAnsiTheme="minorHAnsi" w:cstheme="minorHAnsi"/>
                <w:sz w:val="18"/>
                <w:szCs w:val="18"/>
              </w:rPr>
            </w:pPr>
          </w:p>
          <w:p w14:paraId="46D92936" w14:textId="77777777" w:rsidR="003B0680" w:rsidRPr="00326B22" w:rsidRDefault="003B0680" w:rsidP="00E6683E">
            <w:pPr>
              <w:ind w:firstLine="317"/>
              <w:rPr>
                <w:rFonts w:asciiTheme="minorHAnsi" w:hAnsiTheme="minorHAnsi" w:cstheme="minorHAnsi"/>
                <w:sz w:val="18"/>
                <w:szCs w:val="18"/>
              </w:rPr>
            </w:pPr>
          </w:p>
          <w:p w14:paraId="140EDABB" w14:textId="77777777" w:rsidR="003B0680" w:rsidRPr="00326B22" w:rsidRDefault="003B0680" w:rsidP="00E6683E">
            <w:pPr>
              <w:rPr>
                <w:rFonts w:asciiTheme="minorHAnsi" w:hAnsiTheme="minorHAnsi" w:cstheme="minorHAnsi"/>
                <w:sz w:val="18"/>
                <w:szCs w:val="18"/>
              </w:rPr>
            </w:pPr>
          </w:p>
          <w:p w14:paraId="18E9F0CF" w14:textId="77777777" w:rsidR="003B0680" w:rsidRPr="00326B22" w:rsidRDefault="003B0680" w:rsidP="00E6683E">
            <w:pPr>
              <w:rPr>
                <w:rFonts w:asciiTheme="minorHAnsi" w:hAnsiTheme="minorHAnsi" w:cstheme="minorHAnsi"/>
                <w:sz w:val="18"/>
                <w:szCs w:val="18"/>
              </w:rPr>
            </w:pPr>
          </w:p>
          <w:p w14:paraId="61C7E381" w14:textId="77777777" w:rsidR="003B0680" w:rsidRPr="00326B22" w:rsidRDefault="003B0680" w:rsidP="00E6683E">
            <w:pPr>
              <w:ind w:left="317"/>
              <w:rPr>
                <w:rFonts w:asciiTheme="minorHAnsi" w:hAnsiTheme="minorHAnsi" w:cstheme="minorHAnsi"/>
                <w:sz w:val="18"/>
                <w:szCs w:val="18"/>
              </w:rPr>
            </w:pPr>
          </w:p>
          <w:p w14:paraId="4C6FAF71" w14:textId="77777777" w:rsidR="003B0680" w:rsidRPr="00326B22" w:rsidRDefault="003B0680" w:rsidP="00E6683E">
            <w:pPr>
              <w:ind w:left="317"/>
              <w:rPr>
                <w:rFonts w:asciiTheme="minorHAnsi" w:hAnsiTheme="minorHAnsi" w:cstheme="minorHAnsi"/>
                <w:sz w:val="18"/>
                <w:szCs w:val="18"/>
              </w:rPr>
            </w:pPr>
          </w:p>
          <w:p w14:paraId="73AA6B3F" w14:textId="77777777" w:rsidR="003B0680" w:rsidRPr="00326B22" w:rsidRDefault="003B0680" w:rsidP="00E6683E">
            <w:pPr>
              <w:ind w:left="317"/>
              <w:rPr>
                <w:rFonts w:asciiTheme="minorHAnsi" w:hAnsiTheme="minorHAnsi" w:cstheme="minorHAnsi"/>
                <w:sz w:val="18"/>
                <w:szCs w:val="18"/>
              </w:rPr>
            </w:pPr>
          </w:p>
          <w:p w14:paraId="6BE150FC" w14:textId="77777777" w:rsidR="003B0680" w:rsidRPr="00326B22" w:rsidRDefault="003B0680" w:rsidP="00E6683E">
            <w:pPr>
              <w:ind w:left="317"/>
              <w:rPr>
                <w:rFonts w:asciiTheme="minorHAnsi" w:hAnsiTheme="minorHAnsi" w:cstheme="minorHAnsi"/>
                <w:sz w:val="18"/>
                <w:szCs w:val="18"/>
              </w:rPr>
            </w:pPr>
          </w:p>
          <w:p w14:paraId="3DECD28D" w14:textId="77777777" w:rsidR="003B0680" w:rsidRPr="00326B22" w:rsidRDefault="003B0680" w:rsidP="00E6683E">
            <w:pPr>
              <w:ind w:left="317"/>
              <w:rPr>
                <w:rFonts w:asciiTheme="minorHAnsi" w:hAnsiTheme="minorHAnsi" w:cstheme="minorHAnsi"/>
                <w:sz w:val="18"/>
                <w:szCs w:val="18"/>
              </w:rPr>
            </w:pPr>
          </w:p>
          <w:p w14:paraId="41564091" w14:textId="77777777" w:rsidR="003B0680" w:rsidRPr="00326B22" w:rsidRDefault="003B0680" w:rsidP="00E6683E">
            <w:pPr>
              <w:ind w:left="317"/>
              <w:rPr>
                <w:rFonts w:asciiTheme="minorHAnsi" w:hAnsiTheme="minorHAnsi" w:cstheme="minorHAnsi"/>
                <w:sz w:val="18"/>
                <w:szCs w:val="18"/>
              </w:rPr>
            </w:pPr>
          </w:p>
          <w:p w14:paraId="24F7D03F" w14:textId="77777777" w:rsidR="003B0680" w:rsidRPr="00326B22" w:rsidRDefault="003B0680" w:rsidP="00E6683E">
            <w:pPr>
              <w:ind w:left="317"/>
              <w:rPr>
                <w:rFonts w:asciiTheme="minorHAnsi" w:hAnsiTheme="minorHAnsi" w:cstheme="minorHAnsi"/>
                <w:sz w:val="18"/>
                <w:szCs w:val="18"/>
              </w:rPr>
            </w:pPr>
          </w:p>
          <w:p w14:paraId="51FCC4FF" w14:textId="77777777" w:rsidR="003B0680" w:rsidRPr="00326B22" w:rsidRDefault="003B0680" w:rsidP="00E6683E">
            <w:pPr>
              <w:rPr>
                <w:rFonts w:asciiTheme="minorHAnsi" w:hAnsiTheme="minorHAnsi" w:cstheme="minorHAnsi"/>
                <w:sz w:val="18"/>
                <w:szCs w:val="18"/>
              </w:rPr>
            </w:pPr>
          </w:p>
          <w:p w14:paraId="691E48BF" w14:textId="77777777" w:rsidR="003B0680" w:rsidRPr="00326B22" w:rsidRDefault="003B0680" w:rsidP="00E6683E">
            <w:pPr>
              <w:ind w:left="317"/>
              <w:rPr>
                <w:rFonts w:asciiTheme="minorHAnsi" w:hAnsiTheme="minorHAnsi" w:cstheme="minorHAnsi"/>
                <w:sz w:val="18"/>
                <w:szCs w:val="18"/>
              </w:rPr>
            </w:pPr>
          </w:p>
          <w:p w14:paraId="49D9A69F" w14:textId="77777777" w:rsidR="003B0680" w:rsidRPr="00326B22" w:rsidRDefault="003B0680" w:rsidP="00E6683E">
            <w:pPr>
              <w:rPr>
                <w:rFonts w:asciiTheme="minorHAnsi" w:hAnsiTheme="minorHAnsi" w:cstheme="minorHAnsi"/>
                <w:sz w:val="18"/>
                <w:szCs w:val="18"/>
              </w:rPr>
            </w:pPr>
          </w:p>
          <w:p w14:paraId="3DD9F66E" w14:textId="77777777" w:rsidR="003B0680" w:rsidRPr="00326B22" w:rsidRDefault="003B0680" w:rsidP="00E6683E">
            <w:pPr>
              <w:rPr>
                <w:rFonts w:asciiTheme="minorHAnsi" w:hAnsiTheme="minorHAnsi" w:cstheme="minorHAnsi"/>
                <w:sz w:val="18"/>
                <w:szCs w:val="18"/>
              </w:rPr>
            </w:pPr>
          </w:p>
          <w:p w14:paraId="6DCFBD8A"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A74055"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38"/>
                  <w:enabled/>
                  <w:calcOnExit w:val="0"/>
                  <w:checkBox>
                    <w:sizeAuto/>
                    <w:default w:val="0"/>
                  </w:checkBox>
                </w:ffData>
              </w:fldChar>
            </w:r>
            <w:bookmarkStart w:id="24" w:name="Kontrollkästchen38"/>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4"/>
            <w:r w:rsidRPr="00326B22">
              <w:rPr>
                <w:rFonts w:asciiTheme="minorHAnsi" w:hAnsiTheme="minorHAnsi" w:cstheme="minorHAnsi"/>
                <w:sz w:val="18"/>
                <w:szCs w:val="18"/>
              </w:rPr>
              <w:t xml:space="preserve"> zur Zeit angemeldete Marke    </w:t>
            </w:r>
          </w:p>
          <w:p w14:paraId="0C5BD79F"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43"/>
                  <w:enabled/>
                  <w:calcOnExit w:val="0"/>
                  <w:checkBox>
                    <w:sizeAuto/>
                    <w:default w:val="0"/>
                  </w:checkBox>
                </w:ffData>
              </w:fldChar>
            </w:r>
            <w:bookmarkStart w:id="25" w:name="Kontrollkästchen43"/>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5"/>
            <w:r w:rsidRPr="00326B22">
              <w:rPr>
                <w:rFonts w:asciiTheme="minorHAnsi" w:hAnsiTheme="minorHAnsi" w:cstheme="minorHAnsi"/>
                <w:sz w:val="18"/>
                <w:szCs w:val="18"/>
              </w:rPr>
              <w:t xml:space="preserve"> bereits registrierte Marke</w:t>
            </w:r>
          </w:p>
          <w:p w14:paraId="3A6BA0F7"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7"/>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unregistriert geführtes Zeichen</w:t>
            </w:r>
          </w:p>
          <w:p w14:paraId="4E0AF208" w14:textId="77777777" w:rsidR="003B0680" w:rsidRPr="00326B22" w:rsidRDefault="003B0680" w:rsidP="00E6683E">
            <w:pPr>
              <w:ind w:left="288"/>
              <w:rPr>
                <w:rFonts w:asciiTheme="minorHAnsi" w:hAnsiTheme="minorHAnsi" w:cstheme="minorHAnsi"/>
                <w:sz w:val="18"/>
                <w:szCs w:val="18"/>
              </w:rPr>
            </w:pPr>
            <w:r w:rsidRPr="00326B22">
              <w:rPr>
                <w:rFonts w:asciiTheme="minorHAnsi" w:hAnsiTheme="minorHAnsi" w:cstheme="minorHAnsi"/>
                <w:i/>
                <w:sz w:val="18"/>
                <w:szCs w:val="18"/>
              </w:rPr>
              <w:t>(wenn zutreffend, weiter zu b)</w:t>
            </w:r>
          </w:p>
        </w:tc>
        <w:tc>
          <w:tcPr>
            <w:tcW w:w="5220" w:type="dxa"/>
            <w:vMerge w:val="restart"/>
            <w:tcBorders>
              <w:left w:val="single" w:sz="4" w:space="0" w:color="auto"/>
              <w:right w:val="single" w:sz="12" w:space="0" w:color="auto"/>
            </w:tcBorders>
            <w:shd w:val="clear" w:color="auto" w:fill="auto"/>
          </w:tcPr>
          <w:p w14:paraId="14F3EFA1" w14:textId="77777777" w:rsidR="003B0680" w:rsidRPr="00326B22" w:rsidRDefault="003B0680" w:rsidP="00E6683E">
            <w:pPr>
              <w:rPr>
                <w:rFonts w:asciiTheme="minorHAnsi" w:hAnsiTheme="minorHAnsi" w:cstheme="minorHAnsi"/>
                <w:sz w:val="10"/>
                <w:szCs w:val="10"/>
              </w:rPr>
            </w:pPr>
            <w:r w:rsidRPr="00326B22">
              <w:rPr>
                <w:rFonts w:asciiTheme="minorHAnsi" w:hAnsiTheme="minorHAnsi" w:cstheme="minorHAnsi"/>
                <w:sz w:val="18"/>
                <w:szCs w:val="18"/>
              </w:rPr>
              <w:t xml:space="preserve">   </w:t>
            </w:r>
          </w:p>
          <w:p w14:paraId="6D3CBB58" w14:textId="77777777" w:rsidR="003B0680" w:rsidRPr="00326B22" w:rsidRDefault="003B0680" w:rsidP="00522D8E">
            <w:pPr>
              <w:ind w:firstLine="291"/>
              <w:rPr>
                <w:rFonts w:asciiTheme="minorHAnsi" w:hAnsiTheme="minorHAnsi" w:cstheme="minorHAnsi"/>
                <w:sz w:val="18"/>
                <w:szCs w:val="18"/>
              </w:rPr>
            </w:pPr>
            <w:r w:rsidRPr="00326B22">
              <w:rPr>
                <w:rFonts w:asciiTheme="minorHAnsi" w:hAnsiTheme="minorHAnsi" w:cstheme="minorHAnsi"/>
                <w:i/>
                <w:sz w:val="18"/>
                <w:szCs w:val="18"/>
              </w:rPr>
              <w:t>Wortmarke</w:t>
            </w: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Text160"/>
                  <w:enabled/>
                  <w:calcOnExit w:val="0"/>
                  <w:textInput/>
                </w:ffData>
              </w:fldChar>
            </w:r>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p>
          <w:p w14:paraId="4DEC003A" w14:textId="77777777" w:rsidR="00802A62" w:rsidRPr="00326B22" w:rsidRDefault="00802A62" w:rsidP="00522D8E">
            <w:pPr>
              <w:ind w:firstLine="291"/>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2"/>
            </w:tblGrid>
            <w:tr w:rsidR="003B0680" w:rsidRPr="00326B22" w14:paraId="0D7D6D52" w14:textId="77777777" w:rsidTr="00170E56">
              <w:trPr>
                <w:trHeight w:val="4811"/>
              </w:trPr>
              <w:tc>
                <w:tcPr>
                  <w:tcW w:w="5092" w:type="dxa"/>
                  <w:shd w:val="clear" w:color="auto" w:fill="auto"/>
                </w:tcPr>
                <w:p w14:paraId="71D18237" w14:textId="77777777" w:rsidR="003B0680" w:rsidRPr="00326B22" w:rsidRDefault="003B0680" w:rsidP="00145370">
                  <w:pPr>
                    <w:framePr w:hSpace="141" w:wrap="around" w:vAnchor="text" w:hAnchor="text" w:x="-615" w:y="1"/>
                    <w:suppressOverlap/>
                    <w:rPr>
                      <w:rFonts w:asciiTheme="minorHAnsi" w:hAnsiTheme="minorHAnsi" w:cstheme="minorHAnsi"/>
                      <w:sz w:val="18"/>
                      <w:szCs w:val="18"/>
                    </w:rPr>
                  </w:pPr>
                </w:p>
              </w:tc>
            </w:tr>
          </w:tbl>
          <w:p w14:paraId="1FD7A7A7" w14:textId="77777777" w:rsidR="003B0680" w:rsidRPr="00326B22" w:rsidRDefault="003B0680" w:rsidP="00E6683E">
            <w:pPr>
              <w:rPr>
                <w:rFonts w:asciiTheme="minorHAnsi" w:hAnsiTheme="minorHAnsi" w:cstheme="minorHAnsi"/>
                <w:sz w:val="18"/>
                <w:szCs w:val="18"/>
              </w:rPr>
            </w:pPr>
          </w:p>
          <w:p w14:paraId="2F47625F" w14:textId="77777777" w:rsidR="003B0680" w:rsidRPr="00326B22" w:rsidRDefault="003B0680" w:rsidP="00E6683E">
            <w:pPr>
              <w:jc w:val="right"/>
              <w:rPr>
                <w:rFonts w:asciiTheme="minorHAnsi" w:hAnsiTheme="minorHAnsi" w:cstheme="minorHAnsi"/>
                <w:sz w:val="18"/>
                <w:szCs w:val="18"/>
              </w:rPr>
            </w:pP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Kontrollkästchen60"/>
                  <w:enabled/>
                  <w:calcOnExit w:val="0"/>
                  <w:checkBox>
                    <w:sizeAuto/>
                    <w:default w:val="0"/>
                  </w:checkBox>
                </w:ffData>
              </w:fldChar>
            </w:r>
            <w:bookmarkStart w:id="26" w:name="Kontrollkästchen60"/>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6"/>
            <w:r w:rsidRPr="00326B22">
              <w:rPr>
                <w:rFonts w:asciiTheme="minorHAnsi" w:hAnsiTheme="minorHAnsi" w:cstheme="minorHAnsi"/>
                <w:sz w:val="18"/>
                <w:szCs w:val="18"/>
              </w:rPr>
              <w:t xml:space="preserve"> </w:t>
            </w:r>
            <w:r w:rsidRPr="00326B22">
              <w:rPr>
                <w:rFonts w:asciiTheme="minorHAnsi" w:hAnsiTheme="minorHAnsi" w:cstheme="minorHAnsi"/>
                <w:i/>
                <w:sz w:val="18"/>
                <w:szCs w:val="18"/>
              </w:rPr>
              <w:t>beigefügt</w:t>
            </w:r>
          </w:p>
          <w:p w14:paraId="6095B2E6" w14:textId="77777777" w:rsidR="003B0680" w:rsidRPr="00326B22" w:rsidRDefault="003B0680" w:rsidP="00E6683E">
            <w:pPr>
              <w:jc w:val="right"/>
              <w:rPr>
                <w:rFonts w:asciiTheme="minorHAnsi" w:hAnsiTheme="minorHAnsi" w:cstheme="minorHAnsi"/>
                <w:sz w:val="16"/>
                <w:szCs w:val="16"/>
              </w:rPr>
            </w:pPr>
          </w:p>
        </w:tc>
      </w:tr>
      <w:tr w:rsidR="003B0680" w:rsidRPr="00326B22" w14:paraId="6A9B2226" w14:textId="77777777" w:rsidTr="003B0680">
        <w:trPr>
          <w:trHeight w:val="794"/>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290E85D2"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2D30A441"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4" w:space="0" w:color="auto"/>
              <w:left w:val="single" w:sz="8" w:space="0" w:color="auto"/>
              <w:right w:val="single" w:sz="4" w:space="0" w:color="auto"/>
            </w:tcBorders>
            <w:shd w:val="clear" w:color="auto" w:fill="auto"/>
            <w:vAlign w:val="center"/>
          </w:tcPr>
          <w:p w14:paraId="3E1A18B8"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7"/>
                  <w:enabled/>
                  <w:calcOnExit w:val="0"/>
                  <w:checkBox>
                    <w:sizeAuto/>
                    <w:default w:val="0"/>
                  </w:checkBox>
                </w:ffData>
              </w:fldChar>
            </w:r>
            <w:bookmarkStart w:id="27" w:name="Kontrollkästchen57"/>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27"/>
            <w:r w:rsidRPr="00326B22">
              <w:rPr>
                <w:rFonts w:asciiTheme="minorHAnsi" w:hAnsiTheme="minorHAnsi" w:cstheme="minorHAnsi"/>
                <w:sz w:val="18"/>
                <w:szCs w:val="18"/>
              </w:rPr>
              <w:t xml:space="preserve"> österreichische Marke</w:t>
            </w:r>
          </w:p>
          <w:p w14:paraId="0A333326" w14:textId="77777777" w:rsidR="003B0680" w:rsidRPr="00326B22" w:rsidRDefault="003B0680" w:rsidP="00E6683E">
            <w:pPr>
              <w:ind w:left="47"/>
              <w:rPr>
                <w:rFonts w:asciiTheme="minorHAnsi" w:hAnsiTheme="minorHAnsi" w:cstheme="minorHAnsi"/>
                <w:sz w:val="18"/>
                <w:szCs w:val="18"/>
              </w:rPr>
            </w:pPr>
            <w:r w:rsidRPr="00326B22">
              <w:rPr>
                <w:rFonts w:asciiTheme="minorHAnsi" w:hAnsiTheme="minorHAnsi" w:cstheme="minorHAnsi"/>
                <w:sz w:val="18"/>
                <w:szCs w:val="18"/>
              </w:rPr>
              <w:t xml:space="preserve">    Anmeldenummer: AM </w:t>
            </w:r>
            <w:r w:rsidRPr="00326B22">
              <w:rPr>
                <w:rFonts w:asciiTheme="minorHAnsi" w:hAnsiTheme="minorHAnsi" w:cstheme="minorHAnsi"/>
                <w:sz w:val="18"/>
                <w:szCs w:val="18"/>
              </w:rPr>
              <w:fldChar w:fldCharType="begin">
                <w:ffData>
                  <w:name w:val="Text160"/>
                  <w:enabled/>
                  <w:calcOnExit w:val="0"/>
                  <w:textInput/>
                </w:ffData>
              </w:fldChar>
            </w:r>
            <w:bookmarkStart w:id="28" w:name="Text160"/>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28"/>
          </w:p>
          <w:p w14:paraId="693DE649" w14:textId="77777777" w:rsidR="003B0680" w:rsidRPr="00326B22" w:rsidRDefault="003B0680" w:rsidP="00E6683E">
            <w:pPr>
              <w:ind w:left="47"/>
              <w:rPr>
                <w:rFonts w:asciiTheme="minorHAnsi" w:hAnsiTheme="minorHAnsi" w:cstheme="minorHAnsi"/>
                <w:sz w:val="18"/>
                <w:szCs w:val="18"/>
              </w:rPr>
            </w:pPr>
            <w:r w:rsidRPr="00326B22">
              <w:rPr>
                <w:rFonts w:asciiTheme="minorHAnsi" w:hAnsiTheme="minorHAnsi" w:cstheme="minorHAnsi"/>
                <w:sz w:val="18"/>
                <w:szCs w:val="18"/>
              </w:rPr>
              <w:t xml:space="preserve">    Registernummer: </w:t>
            </w:r>
            <w:r w:rsidRPr="00326B22">
              <w:rPr>
                <w:rFonts w:asciiTheme="minorHAnsi" w:hAnsiTheme="minorHAnsi" w:cstheme="minorHAnsi"/>
                <w:sz w:val="18"/>
                <w:szCs w:val="18"/>
              </w:rPr>
              <w:fldChar w:fldCharType="begin">
                <w:ffData>
                  <w:name w:val="Text161"/>
                  <w:enabled/>
                  <w:calcOnExit w:val="0"/>
                  <w:textInput/>
                </w:ffData>
              </w:fldChar>
            </w:r>
            <w:bookmarkStart w:id="29" w:name="Text161"/>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29"/>
          </w:p>
        </w:tc>
        <w:tc>
          <w:tcPr>
            <w:tcW w:w="5220" w:type="dxa"/>
            <w:vMerge/>
            <w:tcBorders>
              <w:left w:val="single" w:sz="4" w:space="0" w:color="auto"/>
              <w:right w:val="single" w:sz="12" w:space="0" w:color="auto"/>
            </w:tcBorders>
            <w:shd w:val="clear" w:color="auto" w:fill="auto"/>
            <w:vAlign w:val="center"/>
          </w:tcPr>
          <w:p w14:paraId="06B8622E" w14:textId="77777777" w:rsidR="003B0680" w:rsidRPr="00326B22" w:rsidRDefault="003B0680" w:rsidP="00E6683E">
            <w:pPr>
              <w:rPr>
                <w:rFonts w:asciiTheme="minorHAnsi" w:hAnsiTheme="minorHAnsi" w:cstheme="minorHAnsi"/>
                <w:sz w:val="18"/>
                <w:szCs w:val="18"/>
              </w:rPr>
            </w:pPr>
          </w:p>
        </w:tc>
      </w:tr>
      <w:tr w:rsidR="003B0680" w:rsidRPr="00326B22" w14:paraId="1D594DE2" w14:textId="77777777" w:rsidTr="003B0680">
        <w:trPr>
          <w:trHeight w:val="794"/>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5C7A08C9"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50AFDFF5"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2" w:space="0" w:color="auto"/>
              <w:left w:val="single" w:sz="8" w:space="0" w:color="auto"/>
              <w:bottom w:val="single" w:sz="2" w:space="0" w:color="auto"/>
              <w:right w:val="single" w:sz="4" w:space="0" w:color="auto"/>
            </w:tcBorders>
            <w:shd w:val="clear" w:color="auto" w:fill="auto"/>
            <w:vAlign w:val="center"/>
          </w:tcPr>
          <w:p w14:paraId="062FAB26"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bookmarkStart w:id="30" w:name="Kontrollkästchen58"/>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0"/>
            <w:r w:rsidRPr="00326B22">
              <w:rPr>
                <w:rFonts w:asciiTheme="minorHAnsi" w:hAnsiTheme="minorHAnsi" w:cstheme="minorHAnsi"/>
                <w:sz w:val="18"/>
                <w:szCs w:val="18"/>
              </w:rPr>
              <w:t xml:space="preserve"> internationale Marke</w:t>
            </w:r>
          </w:p>
          <w:p w14:paraId="6DC58EEB" w14:textId="77777777" w:rsidR="003B0680" w:rsidRPr="00326B22" w:rsidRDefault="003B0680" w:rsidP="00E6683E">
            <w:pPr>
              <w:ind w:left="47"/>
              <w:jc w:val="both"/>
              <w:rPr>
                <w:rFonts w:asciiTheme="minorHAnsi" w:hAnsiTheme="minorHAnsi" w:cstheme="minorHAnsi"/>
                <w:sz w:val="18"/>
                <w:szCs w:val="18"/>
              </w:rPr>
            </w:pPr>
            <w:r w:rsidRPr="00326B22">
              <w:rPr>
                <w:rFonts w:asciiTheme="minorHAnsi" w:hAnsiTheme="minorHAnsi" w:cstheme="minorHAnsi"/>
                <w:sz w:val="18"/>
                <w:szCs w:val="18"/>
              </w:rPr>
              <w:t xml:space="preserve">    IR-Nummer: </w:t>
            </w:r>
            <w:r w:rsidRPr="00326B22">
              <w:rPr>
                <w:rFonts w:asciiTheme="minorHAnsi" w:hAnsiTheme="minorHAnsi" w:cstheme="minorHAnsi"/>
                <w:sz w:val="18"/>
                <w:szCs w:val="18"/>
              </w:rPr>
              <w:fldChar w:fldCharType="begin">
                <w:ffData>
                  <w:name w:val="Text162"/>
                  <w:enabled/>
                  <w:calcOnExit w:val="0"/>
                  <w:textInput/>
                </w:ffData>
              </w:fldChar>
            </w:r>
            <w:bookmarkStart w:id="31" w:name="Text162"/>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31"/>
          </w:p>
        </w:tc>
        <w:tc>
          <w:tcPr>
            <w:tcW w:w="5220" w:type="dxa"/>
            <w:vMerge/>
            <w:tcBorders>
              <w:left w:val="single" w:sz="4" w:space="0" w:color="auto"/>
              <w:right w:val="single" w:sz="12" w:space="0" w:color="auto"/>
            </w:tcBorders>
            <w:shd w:val="clear" w:color="auto" w:fill="auto"/>
            <w:vAlign w:val="center"/>
          </w:tcPr>
          <w:p w14:paraId="4F08BD77" w14:textId="77777777" w:rsidR="003B0680" w:rsidRPr="00326B22" w:rsidRDefault="003B0680" w:rsidP="00E6683E">
            <w:pPr>
              <w:rPr>
                <w:rFonts w:asciiTheme="minorHAnsi" w:hAnsiTheme="minorHAnsi" w:cstheme="minorHAnsi"/>
                <w:sz w:val="18"/>
                <w:szCs w:val="18"/>
              </w:rPr>
            </w:pPr>
          </w:p>
        </w:tc>
      </w:tr>
      <w:tr w:rsidR="003B0680" w:rsidRPr="00326B22" w14:paraId="576F2CFF" w14:textId="77777777" w:rsidTr="003B0680">
        <w:trPr>
          <w:trHeight w:val="585"/>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060D8DCE"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5105BBE0"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2" w:space="0" w:color="auto"/>
              <w:left w:val="single" w:sz="8" w:space="0" w:color="auto"/>
              <w:bottom w:val="single" w:sz="8" w:space="0" w:color="auto"/>
              <w:right w:val="single" w:sz="4" w:space="0" w:color="auto"/>
            </w:tcBorders>
            <w:shd w:val="clear" w:color="auto" w:fill="auto"/>
            <w:vAlign w:val="center"/>
          </w:tcPr>
          <w:p w14:paraId="64056860"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9"/>
                  <w:enabled/>
                  <w:calcOnExit w:val="0"/>
                  <w:checkBox>
                    <w:sizeAuto/>
                    <w:default w:val="0"/>
                  </w:checkBox>
                </w:ffData>
              </w:fldChar>
            </w:r>
            <w:bookmarkStart w:id="32" w:name="Kontrollkästchen59"/>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2"/>
            <w:r w:rsidRPr="00326B22">
              <w:rPr>
                <w:rFonts w:asciiTheme="minorHAnsi" w:hAnsiTheme="minorHAnsi" w:cstheme="minorHAnsi"/>
                <w:sz w:val="18"/>
                <w:szCs w:val="18"/>
              </w:rPr>
              <w:t xml:space="preserve"> Unionsmarke </w:t>
            </w:r>
          </w:p>
          <w:p w14:paraId="3E820936" w14:textId="77777777" w:rsidR="003B0680" w:rsidRPr="00326B22" w:rsidRDefault="003B0680" w:rsidP="00E6683E">
            <w:pPr>
              <w:ind w:left="47"/>
              <w:rPr>
                <w:rFonts w:asciiTheme="minorHAnsi" w:hAnsiTheme="minorHAnsi" w:cstheme="minorHAnsi"/>
                <w:sz w:val="18"/>
                <w:szCs w:val="18"/>
              </w:rPr>
            </w:pPr>
            <w:r w:rsidRPr="00326B22">
              <w:rPr>
                <w:rFonts w:asciiTheme="minorHAnsi" w:hAnsiTheme="minorHAnsi" w:cstheme="minorHAnsi"/>
                <w:sz w:val="18"/>
                <w:szCs w:val="18"/>
              </w:rPr>
              <w:t xml:space="preserve">    EUTM-Nummer:  </w:t>
            </w:r>
            <w:r w:rsidRPr="00326B22">
              <w:rPr>
                <w:rFonts w:asciiTheme="minorHAnsi" w:hAnsiTheme="minorHAnsi" w:cstheme="minorHAnsi"/>
                <w:sz w:val="18"/>
                <w:szCs w:val="18"/>
              </w:rPr>
              <w:fldChar w:fldCharType="begin">
                <w:ffData>
                  <w:name w:val="Text163"/>
                  <w:enabled/>
                  <w:calcOnExit w:val="0"/>
                  <w:textInput/>
                </w:ffData>
              </w:fldChar>
            </w:r>
            <w:bookmarkStart w:id="33" w:name="Text163"/>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bookmarkEnd w:id="33"/>
          </w:p>
        </w:tc>
        <w:tc>
          <w:tcPr>
            <w:tcW w:w="5220" w:type="dxa"/>
            <w:vMerge/>
            <w:tcBorders>
              <w:left w:val="single" w:sz="4" w:space="0" w:color="auto"/>
              <w:right w:val="single" w:sz="12" w:space="0" w:color="auto"/>
            </w:tcBorders>
            <w:shd w:val="clear" w:color="auto" w:fill="auto"/>
            <w:vAlign w:val="center"/>
          </w:tcPr>
          <w:p w14:paraId="1DA82A65" w14:textId="77777777" w:rsidR="003B0680" w:rsidRPr="00326B22" w:rsidRDefault="003B0680" w:rsidP="00E6683E">
            <w:pPr>
              <w:rPr>
                <w:rFonts w:asciiTheme="minorHAnsi" w:hAnsiTheme="minorHAnsi" w:cstheme="minorHAnsi"/>
                <w:sz w:val="18"/>
                <w:szCs w:val="18"/>
              </w:rPr>
            </w:pPr>
          </w:p>
        </w:tc>
      </w:tr>
      <w:tr w:rsidR="003B0680" w:rsidRPr="00326B22" w14:paraId="5C3B90CD" w14:textId="77777777" w:rsidTr="003B0680">
        <w:trPr>
          <w:trHeight w:val="567"/>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5F1E1757"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2072433E"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8" w:space="0" w:color="auto"/>
              <w:left w:val="single" w:sz="8" w:space="0" w:color="auto"/>
              <w:bottom w:val="nil"/>
              <w:right w:val="single" w:sz="4" w:space="0" w:color="auto"/>
            </w:tcBorders>
            <w:shd w:val="clear" w:color="auto" w:fill="auto"/>
            <w:vAlign w:val="center"/>
          </w:tcPr>
          <w:p w14:paraId="5A8A64CF" w14:textId="77777777" w:rsidR="003B0680" w:rsidRPr="00326B22" w:rsidRDefault="003B0680" w:rsidP="00E6683E">
            <w:pPr>
              <w:ind w:left="47"/>
              <w:rPr>
                <w:rFonts w:asciiTheme="minorHAnsi" w:hAnsiTheme="minorHAnsi" w:cstheme="minorHAnsi"/>
                <w:sz w:val="18"/>
                <w:szCs w:val="18"/>
              </w:rPr>
            </w:pPr>
            <w:r w:rsidRPr="00326B22">
              <w:rPr>
                <w:rFonts w:asciiTheme="minorHAnsi" w:hAnsiTheme="minorHAnsi" w:cstheme="minorHAnsi"/>
                <w:sz w:val="18"/>
                <w:szCs w:val="18"/>
              </w:rPr>
              <w:t xml:space="preserve">   Tag der Anmeldung:</w:t>
            </w:r>
          </w:p>
        </w:tc>
        <w:tc>
          <w:tcPr>
            <w:tcW w:w="5220" w:type="dxa"/>
            <w:vMerge/>
            <w:tcBorders>
              <w:left w:val="single" w:sz="4" w:space="0" w:color="auto"/>
              <w:right w:val="single" w:sz="12" w:space="0" w:color="auto"/>
            </w:tcBorders>
            <w:shd w:val="clear" w:color="auto" w:fill="auto"/>
            <w:vAlign w:val="center"/>
          </w:tcPr>
          <w:p w14:paraId="0A4A3763" w14:textId="77777777" w:rsidR="003B0680" w:rsidRPr="00326B22" w:rsidRDefault="003B0680" w:rsidP="00E6683E">
            <w:pPr>
              <w:rPr>
                <w:rFonts w:asciiTheme="minorHAnsi" w:hAnsiTheme="minorHAnsi" w:cstheme="minorHAnsi"/>
                <w:sz w:val="18"/>
                <w:szCs w:val="18"/>
              </w:rPr>
            </w:pPr>
          </w:p>
        </w:tc>
      </w:tr>
      <w:tr w:rsidR="003B0680" w:rsidRPr="00326B22" w14:paraId="088D0CBB" w14:textId="77777777" w:rsidTr="003B0680">
        <w:trPr>
          <w:trHeight w:val="567"/>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742EFF62"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4A08368E" w14:textId="77777777" w:rsidR="003B0680" w:rsidRPr="00326B22" w:rsidRDefault="003B0680" w:rsidP="00D570B5">
            <w:pPr>
              <w:rPr>
                <w:rFonts w:asciiTheme="minorHAnsi" w:hAnsiTheme="minorHAnsi" w:cstheme="minorHAnsi"/>
                <w:sz w:val="18"/>
                <w:szCs w:val="18"/>
              </w:rPr>
            </w:pPr>
          </w:p>
        </w:tc>
        <w:tc>
          <w:tcPr>
            <w:tcW w:w="4242" w:type="dxa"/>
            <w:gridSpan w:val="2"/>
            <w:tcBorders>
              <w:top w:val="nil"/>
              <w:left w:val="single" w:sz="8" w:space="0" w:color="auto"/>
              <w:bottom w:val="nil"/>
              <w:right w:val="single" w:sz="4" w:space="0" w:color="auto"/>
            </w:tcBorders>
            <w:shd w:val="clear" w:color="auto" w:fill="auto"/>
            <w:vAlign w:val="center"/>
          </w:tcPr>
          <w:p w14:paraId="3821CB6A" w14:textId="77777777" w:rsidR="003B0680" w:rsidRPr="00326B22" w:rsidRDefault="003B0680" w:rsidP="00E6683E">
            <w:pPr>
              <w:ind w:left="47"/>
              <w:rPr>
                <w:rFonts w:asciiTheme="minorHAnsi" w:hAnsiTheme="minorHAnsi" w:cstheme="minorHAnsi"/>
                <w:sz w:val="18"/>
                <w:szCs w:val="18"/>
              </w:rPr>
            </w:pPr>
          </w:p>
          <w:p w14:paraId="03857595" w14:textId="77777777" w:rsidR="003B0680" w:rsidRPr="00326B22" w:rsidRDefault="003B0680" w:rsidP="00E6683E">
            <w:pPr>
              <w:rPr>
                <w:rFonts w:asciiTheme="minorHAnsi" w:hAnsiTheme="minorHAnsi" w:cstheme="minorHAnsi"/>
                <w:i/>
                <w:sz w:val="18"/>
                <w:szCs w:val="18"/>
              </w:rPr>
            </w:pPr>
            <w:r w:rsidRPr="00326B22">
              <w:rPr>
                <w:rFonts w:asciiTheme="minorHAnsi" w:hAnsiTheme="minorHAnsi" w:cstheme="minorHAnsi"/>
                <w:sz w:val="18"/>
                <w:szCs w:val="18"/>
              </w:rPr>
              <w:t xml:space="preserve">    Priorität/Seniorität </w:t>
            </w:r>
            <w:r w:rsidRPr="00326B22">
              <w:rPr>
                <w:rFonts w:asciiTheme="minorHAnsi" w:hAnsiTheme="minorHAnsi" w:cstheme="minorHAnsi"/>
                <w:i/>
                <w:sz w:val="18"/>
                <w:szCs w:val="18"/>
              </w:rPr>
              <w:t>(falls vorhanden):</w:t>
            </w:r>
          </w:p>
          <w:p w14:paraId="31FC80F7" w14:textId="77777777" w:rsidR="003B0680" w:rsidRPr="00326B22" w:rsidRDefault="003B0680" w:rsidP="00E6683E">
            <w:pPr>
              <w:rPr>
                <w:rFonts w:asciiTheme="minorHAnsi" w:hAnsiTheme="minorHAnsi" w:cstheme="minorHAnsi"/>
                <w:sz w:val="18"/>
                <w:szCs w:val="18"/>
              </w:rPr>
            </w:pPr>
          </w:p>
        </w:tc>
        <w:tc>
          <w:tcPr>
            <w:tcW w:w="5220" w:type="dxa"/>
            <w:vMerge/>
            <w:tcBorders>
              <w:left w:val="single" w:sz="4" w:space="0" w:color="auto"/>
              <w:right w:val="single" w:sz="12" w:space="0" w:color="auto"/>
            </w:tcBorders>
            <w:shd w:val="clear" w:color="auto" w:fill="auto"/>
            <w:vAlign w:val="center"/>
          </w:tcPr>
          <w:p w14:paraId="3EEC412C" w14:textId="77777777" w:rsidR="003B0680" w:rsidRPr="00326B22" w:rsidRDefault="003B0680" w:rsidP="00E6683E">
            <w:pPr>
              <w:rPr>
                <w:rFonts w:asciiTheme="minorHAnsi" w:hAnsiTheme="minorHAnsi" w:cstheme="minorHAnsi"/>
                <w:sz w:val="18"/>
                <w:szCs w:val="18"/>
              </w:rPr>
            </w:pPr>
          </w:p>
        </w:tc>
      </w:tr>
      <w:tr w:rsidR="003B0680" w:rsidRPr="00326B22" w14:paraId="7F01C665" w14:textId="77777777" w:rsidTr="003B0680">
        <w:trPr>
          <w:trHeight w:val="794"/>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262E09F2"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4F40629A" w14:textId="77777777" w:rsidR="003B0680" w:rsidRPr="00326B22" w:rsidRDefault="003B0680" w:rsidP="00D570B5">
            <w:pPr>
              <w:rPr>
                <w:rFonts w:asciiTheme="minorHAnsi" w:hAnsiTheme="minorHAnsi" w:cstheme="minorHAnsi"/>
                <w:sz w:val="18"/>
                <w:szCs w:val="18"/>
              </w:rPr>
            </w:pPr>
          </w:p>
        </w:tc>
        <w:tc>
          <w:tcPr>
            <w:tcW w:w="4242" w:type="dxa"/>
            <w:gridSpan w:val="2"/>
            <w:tcBorders>
              <w:top w:val="nil"/>
              <w:left w:val="single" w:sz="8" w:space="0" w:color="auto"/>
              <w:bottom w:val="single" w:sz="8" w:space="0" w:color="auto"/>
              <w:right w:val="single" w:sz="4" w:space="0" w:color="auto"/>
            </w:tcBorders>
            <w:shd w:val="clear" w:color="auto" w:fill="auto"/>
            <w:vAlign w:val="center"/>
          </w:tcPr>
          <w:p w14:paraId="7413980A" w14:textId="77777777" w:rsidR="003B0680" w:rsidRPr="00326B22" w:rsidRDefault="003B0680" w:rsidP="00E6683E">
            <w:pPr>
              <w:ind w:left="33"/>
              <w:rPr>
                <w:rFonts w:asciiTheme="minorHAnsi" w:hAnsiTheme="minorHAnsi" w:cstheme="minorHAnsi"/>
                <w:sz w:val="18"/>
                <w:szCs w:val="18"/>
              </w:rPr>
            </w:pPr>
            <w:r w:rsidRPr="00326B22">
              <w:rPr>
                <w:rFonts w:asciiTheme="minorHAnsi" w:hAnsiTheme="minorHAnsi" w:cstheme="minorHAnsi"/>
                <w:sz w:val="18"/>
                <w:szCs w:val="18"/>
              </w:rPr>
              <w:t xml:space="preserve">   Beginn der Schutzdauer od</w:t>
            </w:r>
            <w:r w:rsidR="00FB7C4F" w:rsidRPr="00326B22">
              <w:rPr>
                <w:rFonts w:asciiTheme="minorHAnsi" w:hAnsiTheme="minorHAnsi" w:cstheme="minorHAnsi"/>
                <w:sz w:val="18"/>
                <w:szCs w:val="18"/>
              </w:rPr>
              <w:t>er</w:t>
            </w:r>
            <w:r w:rsidRPr="00326B22">
              <w:rPr>
                <w:rFonts w:asciiTheme="minorHAnsi" w:hAnsiTheme="minorHAnsi" w:cstheme="minorHAnsi"/>
                <w:sz w:val="18"/>
                <w:szCs w:val="18"/>
              </w:rPr>
              <w:t xml:space="preserve"> Tag der </w:t>
            </w:r>
          </w:p>
          <w:p w14:paraId="2EBCBFA1" w14:textId="77777777" w:rsidR="003B0680" w:rsidRPr="00326B22" w:rsidRDefault="003B0680" w:rsidP="00E6683E">
            <w:pPr>
              <w:ind w:left="33"/>
              <w:rPr>
                <w:rFonts w:asciiTheme="minorHAnsi" w:hAnsiTheme="minorHAnsi" w:cstheme="minorHAnsi"/>
                <w:sz w:val="18"/>
                <w:szCs w:val="18"/>
              </w:rPr>
            </w:pPr>
            <w:r w:rsidRPr="00326B22">
              <w:rPr>
                <w:rFonts w:asciiTheme="minorHAnsi" w:hAnsiTheme="minorHAnsi" w:cstheme="minorHAnsi"/>
                <w:sz w:val="18"/>
                <w:szCs w:val="18"/>
              </w:rPr>
              <w:t xml:space="preserve">   Eintragung:</w:t>
            </w:r>
          </w:p>
        </w:tc>
        <w:tc>
          <w:tcPr>
            <w:tcW w:w="5220" w:type="dxa"/>
            <w:vMerge/>
            <w:tcBorders>
              <w:left w:val="single" w:sz="4" w:space="0" w:color="auto"/>
              <w:right w:val="single" w:sz="12" w:space="0" w:color="auto"/>
            </w:tcBorders>
            <w:shd w:val="clear" w:color="auto" w:fill="auto"/>
            <w:vAlign w:val="center"/>
          </w:tcPr>
          <w:p w14:paraId="1A10510B" w14:textId="77777777" w:rsidR="003B0680" w:rsidRPr="00326B22" w:rsidRDefault="003B0680" w:rsidP="00E6683E">
            <w:pPr>
              <w:rPr>
                <w:rFonts w:asciiTheme="minorHAnsi" w:hAnsiTheme="minorHAnsi" w:cstheme="minorHAnsi"/>
                <w:sz w:val="18"/>
                <w:szCs w:val="18"/>
              </w:rPr>
            </w:pPr>
          </w:p>
        </w:tc>
      </w:tr>
      <w:tr w:rsidR="003B0680" w:rsidRPr="00326B22" w14:paraId="16730F7E" w14:textId="77777777" w:rsidTr="003B0680">
        <w:trPr>
          <w:trHeight w:val="888"/>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022501C3"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right w:val="single" w:sz="8" w:space="0" w:color="auto"/>
            </w:tcBorders>
            <w:shd w:val="clear" w:color="auto" w:fill="auto"/>
            <w:vAlign w:val="center"/>
          </w:tcPr>
          <w:p w14:paraId="60C14D0F" w14:textId="77777777" w:rsidR="003B0680" w:rsidRPr="00326B22" w:rsidRDefault="003B0680" w:rsidP="00D570B5">
            <w:pPr>
              <w:rPr>
                <w:rFonts w:asciiTheme="minorHAnsi" w:hAnsiTheme="minorHAnsi" w:cstheme="minorHAnsi"/>
                <w:sz w:val="18"/>
                <w:szCs w:val="18"/>
              </w:rPr>
            </w:pPr>
          </w:p>
        </w:tc>
        <w:tc>
          <w:tcPr>
            <w:tcW w:w="4242" w:type="dxa"/>
            <w:gridSpan w:val="2"/>
            <w:tcBorders>
              <w:top w:val="single" w:sz="8" w:space="0" w:color="auto"/>
              <w:left w:val="single" w:sz="8" w:space="0" w:color="auto"/>
              <w:bottom w:val="single" w:sz="2" w:space="0" w:color="auto"/>
              <w:right w:val="single" w:sz="4" w:space="0" w:color="auto"/>
            </w:tcBorders>
            <w:shd w:val="clear" w:color="auto" w:fill="auto"/>
            <w:vAlign w:val="center"/>
          </w:tcPr>
          <w:p w14:paraId="72B633A2" w14:textId="77777777" w:rsidR="003B0680" w:rsidRPr="00326B22" w:rsidRDefault="003B0680" w:rsidP="00E6683E">
            <w:pPr>
              <w:rPr>
                <w:rFonts w:asciiTheme="minorHAnsi" w:hAnsiTheme="minorHAnsi" w:cstheme="minorHAnsi"/>
                <w:i/>
                <w:sz w:val="18"/>
                <w:szCs w:val="18"/>
              </w:rPr>
            </w:pPr>
            <w:r w:rsidRPr="00326B22">
              <w:rPr>
                <w:rFonts w:asciiTheme="minorHAnsi" w:hAnsiTheme="minorHAnsi" w:cstheme="minorHAnsi"/>
                <w:sz w:val="18"/>
                <w:szCs w:val="18"/>
              </w:rPr>
              <w:t xml:space="preserve">obige Marke / Zeichen ist </w:t>
            </w:r>
            <w:r w:rsidRPr="00326B22">
              <w:rPr>
                <w:rFonts w:asciiTheme="minorHAnsi" w:hAnsiTheme="minorHAnsi" w:cstheme="minorHAnsi"/>
                <w:i/>
                <w:sz w:val="18"/>
                <w:szCs w:val="18"/>
              </w:rPr>
              <w:t>(falls zutreffend)</w:t>
            </w:r>
          </w:p>
          <w:p w14:paraId="52E7B002" w14:textId="77777777" w:rsidR="003B0680" w:rsidRPr="00326B22" w:rsidRDefault="003B0680" w:rsidP="00E6683E">
            <w:pPr>
              <w:rPr>
                <w:rFonts w:asciiTheme="minorHAnsi" w:hAnsiTheme="minorHAnsi" w:cstheme="minorHAnsi"/>
                <w:sz w:val="10"/>
                <w:szCs w:val="10"/>
              </w:rPr>
            </w:pPr>
          </w:p>
          <w:p w14:paraId="1D5814C5"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t xml:space="preserve">a) </w:t>
            </w: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bekannt </w:t>
            </w:r>
          </w:p>
          <w:p w14:paraId="57218D73" w14:textId="77777777" w:rsidR="003B0680" w:rsidRPr="00326B22" w:rsidRDefault="003B0680" w:rsidP="00E6683E">
            <w:pPr>
              <w:rPr>
                <w:rFonts w:asciiTheme="minorHAnsi" w:hAnsiTheme="minorHAnsi" w:cstheme="minorHAnsi"/>
                <w:sz w:val="10"/>
                <w:szCs w:val="10"/>
              </w:rPr>
            </w:pPr>
          </w:p>
          <w:p w14:paraId="3D3C6459"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t xml:space="preserve">b) </w:t>
            </w: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notorisch bekannt</w:t>
            </w:r>
          </w:p>
          <w:p w14:paraId="50E26F91" w14:textId="77777777" w:rsidR="003B0680" w:rsidRPr="00326B22" w:rsidRDefault="003B0680" w:rsidP="00E6683E">
            <w:pPr>
              <w:ind w:left="33"/>
              <w:rPr>
                <w:rFonts w:asciiTheme="minorHAnsi" w:hAnsiTheme="minorHAnsi" w:cstheme="minorHAnsi"/>
                <w:sz w:val="18"/>
                <w:szCs w:val="18"/>
              </w:rPr>
            </w:pPr>
          </w:p>
        </w:tc>
        <w:tc>
          <w:tcPr>
            <w:tcW w:w="5220" w:type="dxa"/>
            <w:vMerge/>
            <w:tcBorders>
              <w:left w:val="single" w:sz="4" w:space="0" w:color="auto"/>
              <w:bottom w:val="single" w:sz="2" w:space="0" w:color="auto"/>
              <w:right w:val="single" w:sz="12" w:space="0" w:color="auto"/>
            </w:tcBorders>
            <w:shd w:val="clear" w:color="auto" w:fill="auto"/>
            <w:vAlign w:val="center"/>
          </w:tcPr>
          <w:p w14:paraId="19DEE139" w14:textId="77777777" w:rsidR="003B0680" w:rsidRPr="00326B22" w:rsidRDefault="003B0680" w:rsidP="00E6683E">
            <w:pPr>
              <w:rPr>
                <w:rFonts w:asciiTheme="minorHAnsi" w:hAnsiTheme="minorHAnsi" w:cstheme="minorHAnsi"/>
                <w:sz w:val="18"/>
                <w:szCs w:val="18"/>
              </w:rPr>
            </w:pPr>
          </w:p>
        </w:tc>
      </w:tr>
      <w:tr w:rsidR="003B0680" w:rsidRPr="00326B22" w14:paraId="2C0C681B" w14:textId="77777777" w:rsidTr="003B0680">
        <w:trPr>
          <w:trHeight w:val="780"/>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572608B3" w14:textId="77777777" w:rsidR="003B0680" w:rsidRPr="00326B22" w:rsidRDefault="003B0680" w:rsidP="00E6683E">
            <w:pPr>
              <w:rPr>
                <w:rFonts w:asciiTheme="minorHAnsi" w:hAnsiTheme="minorHAnsi" w:cstheme="minorHAnsi"/>
                <w:sz w:val="18"/>
                <w:szCs w:val="18"/>
              </w:rPr>
            </w:pPr>
          </w:p>
        </w:tc>
        <w:tc>
          <w:tcPr>
            <w:tcW w:w="272" w:type="dxa"/>
            <w:vMerge/>
            <w:tcBorders>
              <w:left w:val="single" w:sz="2" w:space="0" w:color="auto"/>
              <w:bottom w:val="single" w:sz="8" w:space="0" w:color="auto"/>
              <w:right w:val="single" w:sz="8" w:space="0" w:color="auto"/>
            </w:tcBorders>
            <w:shd w:val="clear" w:color="auto" w:fill="auto"/>
          </w:tcPr>
          <w:p w14:paraId="69289025" w14:textId="77777777" w:rsidR="003B0680" w:rsidRPr="00326B22" w:rsidRDefault="003B0680" w:rsidP="00E6683E">
            <w:pPr>
              <w:rPr>
                <w:rFonts w:asciiTheme="minorHAnsi" w:hAnsiTheme="minorHAnsi" w:cstheme="minorHAnsi"/>
                <w:sz w:val="18"/>
                <w:szCs w:val="18"/>
              </w:rPr>
            </w:pPr>
          </w:p>
        </w:tc>
        <w:tc>
          <w:tcPr>
            <w:tcW w:w="9462" w:type="dxa"/>
            <w:gridSpan w:val="3"/>
            <w:tcBorders>
              <w:top w:val="single" w:sz="2" w:space="0" w:color="auto"/>
              <w:left w:val="single" w:sz="8" w:space="0" w:color="auto"/>
              <w:bottom w:val="single" w:sz="8" w:space="0" w:color="auto"/>
              <w:right w:val="single" w:sz="12" w:space="0" w:color="auto"/>
            </w:tcBorders>
            <w:shd w:val="clear" w:color="auto" w:fill="auto"/>
          </w:tcPr>
          <w:p w14:paraId="542EC278" w14:textId="77777777" w:rsidR="003B0680" w:rsidRPr="00326B22" w:rsidRDefault="003B0680" w:rsidP="00E6683E">
            <w:pPr>
              <w:rPr>
                <w:rFonts w:asciiTheme="minorHAnsi" w:hAnsiTheme="minorHAnsi" w:cstheme="minorHAnsi"/>
                <w:b/>
                <w:sz w:val="18"/>
                <w:szCs w:val="18"/>
              </w:rPr>
            </w:pPr>
            <w:r w:rsidRPr="00326B22">
              <w:rPr>
                <w:rFonts w:asciiTheme="minorHAnsi" w:hAnsiTheme="minorHAnsi" w:cstheme="minorHAnsi"/>
                <w:b/>
                <w:sz w:val="18"/>
                <w:szCs w:val="18"/>
              </w:rPr>
              <w:t xml:space="preserve">Der Widerspruch wird gestützt auf </w:t>
            </w:r>
          </w:p>
          <w:p w14:paraId="20E74612" w14:textId="77777777" w:rsidR="003B0680" w:rsidRPr="00326B22" w:rsidRDefault="003B0680" w:rsidP="00E6683E">
            <w:pPr>
              <w:rPr>
                <w:rFonts w:asciiTheme="minorHAnsi" w:hAnsiTheme="minorHAnsi" w:cstheme="minorHAnsi"/>
                <w:b/>
                <w:sz w:val="10"/>
                <w:szCs w:val="10"/>
              </w:rPr>
            </w:pPr>
          </w:p>
          <w:p w14:paraId="6377D729"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44"/>
                  <w:enabled/>
                  <w:calcOnExit w:val="0"/>
                  <w:checkBox>
                    <w:sizeAuto/>
                    <w:default w:val="0"/>
                  </w:checkBox>
                </w:ffData>
              </w:fldChar>
            </w:r>
            <w:bookmarkStart w:id="34" w:name="Kontrollkästchen44"/>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4"/>
            <w:r w:rsidRPr="00326B22">
              <w:rPr>
                <w:rFonts w:asciiTheme="minorHAnsi" w:hAnsiTheme="minorHAnsi" w:cstheme="minorHAnsi"/>
                <w:sz w:val="18"/>
                <w:szCs w:val="18"/>
              </w:rPr>
              <w:t xml:space="preserve">  alle Waren und Dienstleistungen, für die die Widerspruchsmarke </w:t>
            </w:r>
            <w:r w:rsidR="00FB7C4F" w:rsidRPr="00326B22">
              <w:rPr>
                <w:rFonts w:asciiTheme="minorHAnsi" w:hAnsiTheme="minorHAnsi" w:cstheme="minorHAnsi"/>
                <w:sz w:val="18"/>
                <w:szCs w:val="18"/>
              </w:rPr>
              <w:t>angemeldet/</w:t>
            </w:r>
            <w:r w:rsidRPr="00326B22">
              <w:rPr>
                <w:rFonts w:asciiTheme="minorHAnsi" w:hAnsiTheme="minorHAnsi" w:cstheme="minorHAnsi"/>
                <w:sz w:val="18"/>
                <w:szCs w:val="18"/>
              </w:rPr>
              <w:t>eingetragen ist.</w:t>
            </w:r>
          </w:p>
          <w:p w14:paraId="078629B2" w14:textId="77777777" w:rsidR="003B0680" w:rsidRPr="00326B22" w:rsidRDefault="003B0680"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45"/>
                  <w:enabled/>
                  <w:calcOnExit w:val="0"/>
                  <w:checkBox>
                    <w:sizeAuto/>
                    <w:default w:val="0"/>
                  </w:checkBox>
                </w:ffData>
              </w:fldChar>
            </w:r>
            <w:bookmarkStart w:id="35" w:name="Kontrollkästchen45"/>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5"/>
            <w:r w:rsidRPr="00326B22">
              <w:rPr>
                <w:rFonts w:asciiTheme="minorHAnsi" w:hAnsiTheme="minorHAnsi" w:cstheme="minorHAnsi"/>
                <w:sz w:val="18"/>
                <w:szCs w:val="18"/>
              </w:rPr>
              <w:t xml:space="preserve">  folgende Waren und Dienstleistungen: </w:t>
            </w:r>
          </w:p>
          <w:p w14:paraId="40FA576C" w14:textId="77777777" w:rsidR="003B0680" w:rsidRPr="00326B22" w:rsidRDefault="003B0680" w:rsidP="00E6683E">
            <w:pPr>
              <w:rPr>
                <w:rFonts w:asciiTheme="minorHAnsi" w:hAnsiTheme="minorHAnsi" w:cstheme="minorHAnsi"/>
                <w:sz w:val="18"/>
                <w:szCs w:val="18"/>
              </w:rPr>
            </w:pPr>
          </w:p>
          <w:p w14:paraId="5EF8A831" w14:textId="77777777" w:rsidR="003B0680" w:rsidRPr="00326B22" w:rsidRDefault="003B0680" w:rsidP="00E6683E">
            <w:pPr>
              <w:rPr>
                <w:rFonts w:asciiTheme="minorHAnsi" w:hAnsiTheme="minorHAnsi" w:cstheme="minorHAnsi"/>
                <w:sz w:val="18"/>
                <w:szCs w:val="18"/>
              </w:rPr>
            </w:pPr>
          </w:p>
          <w:p w14:paraId="04595777" w14:textId="77777777" w:rsidR="003B0680" w:rsidRPr="00326B22" w:rsidRDefault="003B0680" w:rsidP="00E6683E">
            <w:pPr>
              <w:rPr>
                <w:rFonts w:asciiTheme="minorHAnsi" w:hAnsiTheme="minorHAnsi" w:cstheme="minorHAnsi"/>
                <w:sz w:val="18"/>
                <w:szCs w:val="18"/>
              </w:rPr>
            </w:pPr>
          </w:p>
          <w:p w14:paraId="727D26C7" w14:textId="77777777" w:rsidR="003B0680" w:rsidRPr="00326B22" w:rsidRDefault="003B0680" w:rsidP="00E6683E">
            <w:pPr>
              <w:rPr>
                <w:rFonts w:asciiTheme="minorHAnsi" w:hAnsiTheme="minorHAnsi" w:cstheme="minorHAnsi"/>
                <w:sz w:val="18"/>
                <w:szCs w:val="18"/>
              </w:rPr>
            </w:pPr>
          </w:p>
          <w:p w14:paraId="46458320" w14:textId="77777777" w:rsidR="003B0680" w:rsidRPr="00326B22" w:rsidRDefault="003B0680" w:rsidP="00E6683E">
            <w:pPr>
              <w:rPr>
                <w:rFonts w:asciiTheme="minorHAnsi" w:hAnsiTheme="minorHAnsi" w:cstheme="minorHAnsi"/>
                <w:sz w:val="18"/>
                <w:szCs w:val="18"/>
              </w:rPr>
            </w:pPr>
          </w:p>
          <w:p w14:paraId="73C42C94" w14:textId="77777777" w:rsidR="003B0680" w:rsidRPr="00326B22" w:rsidRDefault="003B0680" w:rsidP="00E6683E">
            <w:pPr>
              <w:rPr>
                <w:rFonts w:asciiTheme="minorHAnsi" w:hAnsiTheme="minorHAnsi" w:cstheme="minorHAnsi"/>
                <w:sz w:val="18"/>
                <w:szCs w:val="18"/>
              </w:rPr>
            </w:pPr>
          </w:p>
          <w:p w14:paraId="47EF0E52" w14:textId="77777777" w:rsidR="003B0680" w:rsidRPr="00326B22" w:rsidRDefault="003B0680" w:rsidP="00E6683E">
            <w:pPr>
              <w:rPr>
                <w:rFonts w:asciiTheme="minorHAnsi" w:hAnsiTheme="minorHAnsi" w:cstheme="minorHAnsi"/>
                <w:sz w:val="18"/>
                <w:szCs w:val="18"/>
              </w:rPr>
            </w:pPr>
          </w:p>
          <w:p w14:paraId="390530A3" w14:textId="77777777" w:rsidR="003B0680" w:rsidRPr="00326B22" w:rsidRDefault="003B0680" w:rsidP="00E6683E">
            <w:pPr>
              <w:rPr>
                <w:rFonts w:asciiTheme="minorHAnsi" w:hAnsiTheme="minorHAnsi" w:cstheme="minorHAnsi"/>
                <w:sz w:val="18"/>
                <w:szCs w:val="18"/>
              </w:rPr>
            </w:pPr>
          </w:p>
          <w:p w14:paraId="1727B6AF" w14:textId="77777777" w:rsidR="003B0680" w:rsidRPr="00326B22" w:rsidRDefault="003B0680" w:rsidP="00E6683E">
            <w:pPr>
              <w:rPr>
                <w:rFonts w:asciiTheme="minorHAnsi" w:hAnsiTheme="minorHAnsi" w:cstheme="minorHAnsi"/>
                <w:sz w:val="18"/>
                <w:szCs w:val="18"/>
              </w:rPr>
            </w:pPr>
          </w:p>
          <w:p w14:paraId="69980667" w14:textId="77777777" w:rsidR="003B0680" w:rsidRPr="00326B22" w:rsidRDefault="003B0680" w:rsidP="00E6683E">
            <w:pPr>
              <w:rPr>
                <w:rFonts w:asciiTheme="minorHAnsi" w:hAnsiTheme="minorHAnsi" w:cstheme="minorHAnsi"/>
                <w:sz w:val="18"/>
                <w:szCs w:val="18"/>
              </w:rPr>
            </w:pPr>
          </w:p>
          <w:p w14:paraId="083A8B6B" w14:textId="77777777" w:rsidR="003B0680" w:rsidRPr="00326B22" w:rsidRDefault="003B0680" w:rsidP="00E6683E">
            <w:pPr>
              <w:rPr>
                <w:rFonts w:asciiTheme="minorHAnsi" w:hAnsiTheme="minorHAnsi" w:cstheme="minorHAnsi"/>
                <w:sz w:val="18"/>
                <w:szCs w:val="18"/>
              </w:rPr>
            </w:pPr>
          </w:p>
          <w:p w14:paraId="49032DDC" w14:textId="77777777" w:rsidR="003B0680" w:rsidRPr="00326B22" w:rsidRDefault="003B0680" w:rsidP="00E6683E">
            <w:pPr>
              <w:rPr>
                <w:rFonts w:asciiTheme="minorHAnsi" w:hAnsiTheme="minorHAnsi" w:cstheme="minorHAnsi"/>
                <w:sz w:val="18"/>
                <w:szCs w:val="18"/>
              </w:rPr>
            </w:pPr>
          </w:p>
          <w:p w14:paraId="1A032E49" w14:textId="77777777" w:rsidR="003B0680" w:rsidRPr="00326B22" w:rsidRDefault="003B0680" w:rsidP="00E6683E">
            <w:pPr>
              <w:rPr>
                <w:rFonts w:asciiTheme="minorHAnsi" w:hAnsiTheme="minorHAnsi" w:cstheme="minorHAnsi"/>
                <w:sz w:val="18"/>
                <w:szCs w:val="18"/>
              </w:rPr>
            </w:pPr>
          </w:p>
          <w:p w14:paraId="07136670" w14:textId="77777777" w:rsidR="003B0680" w:rsidRPr="00326B22" w:rsidRDefault="003B0680" w:rsidP="00E6683E">
            <w:pPr>
              <w:rPr>
                <w:rFonts w:asciiTheme="minorHAnsi" w:hAnsiTheme="minorHAnsi" w:cstheme="minorHAnsi"/>
                <w:sz w:val="18"/>
                <w:szCs w:val="18"/>
              </w:rPr>
            </w:pPr>
          </w:p>
          <w:p w14:paraId="0E4D87D8" w14:textId="77777777" w:rsidR="003B0680" w:rsidRPr="00326B22" w:rsidRDefault="003B0680" w:rsidP="00E6683E">
            <w:pPr>
              <w:rPr>
                <w:rFonts w:asciiTheme="minorHAnsi" w:hAnsiTheme="minorHAnsi" w:cstheme="minorHAnsi"/>
                <w:sz w:val="18"/>
                <w:szCs w:val="18"/>
              </w:rPr>
            </w:pPr>
          </w:p>
          <w:p w14:paraId="4F6122F0" w14:textId="77777777" w:rsidR="003B0680" w:rsidRPr="00326B22" w:rsidRDefault="003B0680" w:rsidP="00E6683E">
            <w:pPr>
              <w:rPr>
                <w:rFonts w:asciiTheme="minorHAnsi" w:hAnsiTheme="minorHAnsi" w:cstheme="minorHAnsi"/>
                <w:sz w:val="18"/>
                <w:szCs w:val="18"/>
              </w:rPr>
            </w:pPr>
          </w:p>
          <w:p w14:paraId="5C86373D" w14:textId="77777777" w:rsidR="003B0680" w:rsidRPr="00326B22" w:rsidRDefault="003B0680" w:rsidP="00E6683E">
            <w:pPr>
              <w:rPr>
                <w:rFonts w:asciiTheme="minorHAnsi" w:hAnsiTheme="minorHAnsi" w:cstheme="minorHAnsi"/>
                <w:sz w:val="18"/>
                <w:szCs w:val="18"/>
              </w:rPr>
            </w:pPr>
          </w:p>
          <w:p w14:paraId="24020823" w14:textId="77777777" w:rsidR="003B0680" w:rsidRPr="00326B22" w:rsidRDefault="003B0680" w:rsidP="00E6683E">
            <w:pPr>
              <w:rPr>
                <w:rFonts w:asciiTheme="minorHAnsi" w:hAnsiTheme="minorHAnsi" w:cstheme="minorHAnsi"/>
                <w:sz w:val="18"/>
                <w:szCs w:val="18"/>
              </w:rPr>
            </w:pPr>
          </w:p>
          <w:p w14:paraId="7CFEEC8B" w14:textId="77777777" w:rsidR="003B0680" w:rsidRPr="00326B22" w:rsidRDefault="003B0680" w:rsidP="00E6683E">
            <w:pPr>
              <w:rPr>
                <w:rFonts w:asciiTheme="minorHAnsi" w:hAnsiTheme="minorHAnsi" w:cstheme="minorHAnsi"/>
                <w:sz w:val="18"/>
                <w:szCs w:val="18"/>
              </w:rPr>
            </w:pPr>
          </w:p>
          <w:p w14:paraId="5AC59BC9" w14:textId="77777777" w:rsidR="003B0680" w:rsidRPr="00326B22" w:rsidRDefault="003B0680" w:rsidP="00E6683E">
            <w:pPr>
              <w:rPr>
                <w:rFonts w:asciiTheme="minorHAnsi" w:hAnsiTheme="minorHAnsi" w:cstheme="minorHAnsi"/>
                <w:sz w:val="18"/>
                <w:szCs w:val="18"/>
              </w:rPr>
            </w:pPr>
          </w:p>
          <w:p w14:paraId="69F661A2" w14:textId="77777777" w:rsidR="003B0680" w:rsidRPr="00326B22" w:rsidRDefault="003B0680" w:rsidP="00E6683E">
            <w:pPr>
              <w:ind w:firstLine="281"/>
              <w:jc w:val="right"/>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36"/>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w:t>
            </w:r>
            <w:r w:rsidRPr="00326B22">
              <w:rPr>
                <w:rFonts w:asciiTheme="minorHAnsi" w:hAnsiTheme="minorHAnsi" w:cstheme="minorHAnsi"/>
                <w:i/>
                <w:sz w:val="18"/>
                <w:szCs w:val="18"/>
              </w:rPr>
              <w:t xml:space="preserve"> weiter siehe Fortsetzungsblatt</w:t>
            </w:r>
          </w:p>
        </w:tc>
      </w:tr>
      <w:tr w:rsidR="00E6683E" w:rsidRPr="00326B22" w14:paraId="2F45E730" w14:textId="77777777" w:rsidTr="00E6683E">
        <w:trPr>
          <w:trHeight w:val="2029"/>
        </w:trPr>
        <w:tc>
          <w:tcPr>
            <w:tcW w:w="583" w:type="dxa"/>
            <w:vMerge/>
            <w:tcBorders>
              <w:top w:val="single" w:sz="12" w:space="0" w:color="auto"/>
              <w:left w:val="single" w:sz="12" w:space="0" w:color="auto"/>
              <w:bottom w:val="single" w:sz="12" w:space="0" w:color="auto"/>
              <w:right w:val="single" w:sz="2" w:space="0" w:color="auto"/>
            </w:tcBorders>
            <w:shd w:val="clear" w:color="auto" w:fill="auto"/>
            <w:vAlign w:val="center"/>
          </w:tcPr>
          <w:p w14:paraId="7302AEFE" w14:textId="77777777" w:rsidR="00E6683E" w:rsidRPr="00326B22" w:rsidRDefault="00E6683E" w:rsidP="00E6683E">
            <w:pPr>
              <w:rPr>
                <w:rFonts w:asciiTheme="minorHAnsi" w:hAnsiTheme="minorHAnsi" w:cstheme="minorHAnsi"/>
                <w:sz w:val="18"/>
                <w:szCs w:val="18"/>
              </w:rPr>
            </w:pPr>
          </w:p>
        </w:tc>
        <w:tc>
          <w:tcPr>
            <w:tcW w:w="272" w:type="dxa"/>
            <w:tcBorders>
              <w:top w:val="single" w:sz="2" w:space="0" w:color="auto"/>
              <w:left w:val="single" w:sz="2" w:space="0" w:color="auto"/>
              <w:right w:val="single" w:sz="4" w:space="0" w:color="auto"/>
            </w:tcBorders>
            <w:shd w:val="clear" w:color="auto" w:fill="auto"/>
          </w:tcPr>
          <w:p w14:paraId="490048A6" w14:textId="77777777" w:rsidR="00E6683E" w:rsidRPr="00326B22" w:rsidRDefault="00E6683E" w:rsidP="00E6683E">
            <w:pPr>
              <w:rPr>
                <w:rFonts w:asciiTheme="minorHAnsi" w:hAnsiTheme="minorHAnsi" w:cstheme="minorHAnsi"/>
                <w:b/>
                <w:sz w:val="20"/>
                <w:szCs w:val="20"/>
              </w:rPr>
            </w:pPr>
            <w:r w:rsidRPr="00326B22">
              <w:rPr>
                <w:rFonts w:asciiTheme="minorHAnsi" w:hAnsiTheme="minorHAnsi" w:cstheme="minorHAnsi"/>
                <w:b/>
                <w:sz w:val="20"/>
                <w:szCs w:val="20"/>
              </w:rPr>
              <w:t>2</w:t>
            </w:r>
          </w:p>
          <w:p w14:paraId="2AEFE43E" w14:textId="77777777" w:rsidR="00E6683E" w:rsidRPr="00326B22" w:rsidRDefault="00E6683E" w:rsidP="00E6683E">
            <w:pPr>
              <w:tabs>
                <w:tab w:val="left" w:pos="7307"/>
              </w:tabs>
              <w:rPr>
                <w:rFonts w:asciiTheme="minorHAnsi" w:hAnsiTheme="minorHAnsi" w:cstheme="minorHAnsi"/>
                <w:sz w:val="18"/>
                <w:szCs w:val="18"/>
              </w:rPr>
            </w:pPr>
          </w:p>
        </w:tc>
        <w:tc>
          <w:tcPr>
            <w:tcW w:w="9462" w:type="dxa"/>
            <w:gridSpan w:val="3"/>
            <w:tcBorders>
              <w:top w:val="single" w:sz="2" w:space="0" w:color="auto"/>
              <w:left w:val="single" w:sz="4" w:space="0" w:color="auto"/>
              <w:right w:val="single" w:sz="12" w:space="0" w:color="auto"/>
            </w:tcBorders>
            <w:shd w:val="clear" w:color="auto" w:fill="auto"/>
            <w:vAlign w:val="center"/>
          </w:tcPr>
          <w:p w14:paraId="5013F37E" w14:textId="77777777" w:rsidR="00E6683E" w:rsidRPr="00326B22" w:rsidRDefault="00E6683E"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geschützte geografische Angabe / Ursprungsbezeichnung</w:t>
            </w:r>
          </w:p>
          <w:p w14:paraId="287101DD" w14:textId="77777777" w:rsidR="00E6683E" w:rsidRPr="00326B22" w:rsidRDefault="00E6683E" w:rsidP="00E6683E">
            <w:pPr>
              <w:ind w:left="33"/>
              <w:rPr>
                <w:rFonts w:asciiTheme="minorHAnsi" w:hAnsiTheme="minorHAnsi" w:cstheme="minorHAnsi"/>
                <w:sz w:val="18"/>
                <w:szCs w:val="18"/>
              </w:rPr>
            </w:pPr>
            <w:r w:rsidRPr="00326B22">
              <w:rPr>
                <w:rFonts w:asciiTheme="minorHAnsi" w:hAnsiTheme="minorHAnsi" w:cstheme="minorHAnsi"/>
                <w:sz w:val="18"/>
                <w:szCs w:val="18"/>
              </w:rPr>
              <w:t xml:space="preserve">     </w:t>
            </w:r>
          </w:p>
          <w:p w14:paraId="12615401" w14:textId="77777777" w:rsidR="00E6683E" w:rsidRPr="00326B22" w:rsidRDefault="00E6683E" w:rsidP="00E6683E">
            <w:pPr>
              <w:ind w:left="279"/>
              <w:rPr>
                <w:rFonts w:asciiTheme="minorHAnsi" w:hAnsiTheme="minorHAnsi" w:cstheme="minorHAnsi"/>
                <w:sz w:val="18"/>
                <w:szCs w:val="18"/>
              </w:rPr>
            </w:pPr>
            <w:r w:rsidRPr="00326B22">
              <w:rPr>
                <w:rFonts w:asciiTheme="minorHAnsi" w:hAnsiTheme="minorHAnsi" w:cstheme="minorHAnsi"/>
                <w:sz w:val="18"/>
                <w:szCs w:val="18"/>
              </w:rPr>
              <w:t xml:space="preserve">Rechtsgrundlage des Schutzes:  </w:t>
            </w:r>
          </w:p>
          <w:p w14:paraId="3AE0603D" w14:textId="77777777" w:rsidR="00E6683E" w:rsidRPr="00326B22" w:rsidRDefault="00E6683E" w:rsidP="00E6683E">
            <w:pPr>
              <w:ind w:left="33"/>
              <w:rPr>
                <w:rFonts w:asciiTheme="minorHAnsi" w:hAnsiTheme="minorHAnsi" w:cstheme="minorHAnsi"/>
                <w:sz w:val="18"/>
                <w:szCs w:val="18"/>
              </w:rPr>
            </w:pP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Text166"/>
                  <w:enabled/>
                  <w:calcOnExit w:val="0"/>
                  <w:textInput/>
                </w:ffData>
              </w:fldChar>
            </w:r>
            <w:r w:rsidRPr="00326B22">
              <w:rPr>
                <w:rFonts w:asciiTheme="minorHAnsi" w:hAnsiTheme="minorHAnsi" w:cstheme="minorHAnsi"/>
                <w:sz w:val="18"/>
                <w:szCs w:val="18"/>
              </w:rPr>
              <w:instrText xml:space="preserve"> FORMTEXT </w:instrText>
            </w:r>
            <w:r w:rsidRPr="00326B22">
              <w:rPr>
                <w:rFonts w:asciiTheme="minorHAnsi" w:hAnsiTheme="minorHAnsi" w:cstheme="minorHAnsi"/>
                <w:sz w:val="18"/>
                <w:szCs w:val="18"/>
              </w:rPr>
            </w:r>
            <w:r w:rsidRPr="00326B22">
              <w:rPr>
                <w:rFonts w:asciiTheme="minorHAnsi" w:hAnsiTheme="minorHAnsi" w:cstheme="minorHAnsi"/>
                <w:sz w:val="18"/>
                <w:szCs w:val="18"/>
              </w:rPr>
              <w:fldChar w:fldCharType="separate"/>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noProof/>
                <w:sz w:val="18"/>
                <w:szCs w:val="18"/>
              </w:rPr>
              <w:t> </w:t>
            </w:r>
            <w:r w:rsidRPr="00326B22">
              <w:rPr>
                <w:rFonts w:asciiTheme="minorHAnsi" w:hAnsiTheme="minorHAnsi" w:cstheme="minorHAnsi"/>
                <w:sz w:val="18"/>
                <w:szCs w:val="18"/>
              </w:rPr>
              <w:fldChar w:fldCharType="end"/>
            </w:r>
          </w:p>
          <w:p w14:paraId="4CD8CEA3" w14:textId="77777777" w:rsidR="00E6683E" w:rsidRPr="00326B22" w:rsidRDefault="00E6683E" w:rsidP="00E6683E">
            <w:pPr>
              <w:rPr>
                <w:rFonts w:asciiTheme="minorHAnsi" w:hAnsiTheme="minorHAnsi" w:cstheme="minorHAnsi"/>
                <w:sz w:val="18"/>
                <w:szCs w:val="18"/>
              </w:rPr>
            </w:pPr>
          </w:p>
          <w:p w14:paraId="347C322F" w14:textId="77777777" w:rsidR="00E6683E" w:rsidRPr="00326B22" w:rsidRDefault="00E6683E" w:rsidP="00E6683E">
            <w:pPr>
              <w:rPr>
                <w:rFonts w:asciiTheme="minorHAnsi" w:hAnsiTheme="minorHAnsi" w:cstheme="minorHAnsi"/>
                <w:sz w:val="18"/>
                <w:szCs w:val="18"/>
              </w:rPr>
            </w:pPr>
          </w:p>
          <w:p w14:paraId="1B9E0F4A" w14:textId="77777777" w:rsidR="00E6683E" w:rsidRPr="00326B22" w:rsidRDefault="00E6683E" w:rsidP="00E6683E">
            <w:pPr>
              <w:rPr>
                <w:rFonts w:asciiTheme="minorHAnsi" w:hAnsiTheme="minorHAnsi" w:cstheme="minorHAnsi"/>
                <w:sz w:val="18"/>
                <w:szCs w:val="18"/>
              </w:rPr>
            </w:pP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Tag der Antragstellung:                                           </w:t>
            </w:r>
            <w:r w:rsidRPr="00326B22">
              <w:rPr>
                <w:rFonts w:asciiTheme="minorHAnsi" w:hAnsiTheme="minorHAnsi" w:cstheme="minorHAnsi"/>
                <w:sz w:val="18"/>
                <w:szCs w:val="18"/>
              </w:rPr>
              <w:fldChar w:fldCharType="begin">
                <w:ffData>
                  <w:name w:val="Kontrollkästchen5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Tag des Inkrafttretens:</w:t>
            </w:r>
          </w:p>
          <w:p w14:paraId="19BD5809" w14:textId="77777777" w:rsidR="00E6683E" w:rsidRPr="00326B22" w:rsidRDefault="00E6683E" w:rsidP="00E6683E">
            <w:pPr>
              <w:rPr>
                <w:rFonts w:asciiTheme="minorHAnsi" w:hAnsiTheme="minorHAnsi" w:cstheme="minorHAnsi"/>
                <w:sz w:val="18"/>
                <w:szCs w:val="18"/>
              </w:rPr>
            </w:pPr>
          </w:p>
          <w:p w14:paraId="0FE7160F" w14:textId="77777777" w:rsidR="00E6683E" w:rsidRPr="00326B22" w:rsidRDefault="00E6683E" w:rsidP="00E6683E">
            <w:pPr>
              <w:tabs>
                <w:tab w:val="left" w:pos="7307"/>
              </w:tabs>
              <w:ind w:left="7075"/>
              <w:rPr>
                <w:rFonts w:asciiTheme="minorHAnsi" w:hAnsiTheme="minorHAnsi" w:cstheme="minorHAnsi"/>
                <w:sz w:val="18"/>
                <w:szCs w:val="18"/>
              </w:rPr>
            </w:pPr>
          </w:p>
        </w:tc>
      </w:tr>
      <w:tr w:rsidR="006B0B3D" w:rsidRPr="00326B22" w14:paraId="695A5DDE" w14:textId="77777777" w:rsidTr="00E6683E">
        <w:trPr>
          <w:trHeight w:hRule="exact" w:val="113"/>
        </w:trPr>
        <w:tc>
          <w:tcPr>
            <w:tcW w:w="583" w:type="dxa"/>
            <w:tcBorders>
              <w:top w:val="single" w:sz="12" w:space="0" w:color="auto"/>
              <w:left w:val="nil"/>
              <w:bottom w:val="nil"/>
              <w:right w:val="nil"/>
            </w:tcBorders>
            <w:shd w:val="clear" w:color="auto" w:fill="auto"/>
          </w:tcPr>
          <w:p w14:paraId="27C2D695" w14:textId="77777777" w:rsidR="006B0B3D" w:rsidRPr="00326B22" w:rsidRDefault="006B0B3D" w:rsidP="00E6683E">
            <w:pPr>
              <w:rPr>
                <w:rFonts w:asciiTheme="minorHAnsi" w:hAnsiTheme="minorHAnsi" w:cstheme="minorHAnsi"/>
                <w:sz w:val="18"/>
                <w:szCs w:val="18"/>
              </w:rPr>
            </w:pPr>
          </w:p>
        </w:tc>
        <w:tc>
          <w:tcPr>
            <w:tcW w:w="9734" w:type="dxa"/>
            <w:gridSpan w:val="4"/>
            <w:tcBorders>
              <w:top w:val="single" w:sz="12" w:space="0" w:color="auto"/>
              <w:left w:val="nil"/>
              <w:bottom w:val="nil"/>
              <w:right w:val="nil"/>
            </w:tcBorders>
            <w:shd w:val="clear" w:color="auto" w:fill="auto"/>
          </w:tcPr>
          <w:p w14:paraId="78AEEA2B" w14:textId="77777777" w:rsidR="006B0B3D" w:rsidRPr="00326B22" w:rsidRDefault="006B0B3D" w:rsidP="00E6683E">
            <w:pPr>
              <w:spacing w:line="360" w:lineRule="auto"/>
              <w:rPr>
                <w:rFonts w:asciiTheme="minorHAnsi" w:hAnsiTheme="minorHAnsi" w:cstheme="minorHAnsi"/>
                <w:sz w:val="18"/>
                <w:szCs w:val="18"/>
              </w:rPr>
            </w:pPr>
          </w:p>
        </w:tc>
      </w:tr>
      <w:tr w:rsidR="006B0B3D" w:rsidRPr="00326B22" w14:paraId="2837D252" w14:textId="77777777" w:rsidTr="00E6683E">
        <w:trPr>
          <w:trHeight w:hRule="exact" w:val="113"/>
        </w:trPr>
        <w:tc>
          <w:tcPr>
            <w:tcW w:w="10317" w:type="dxa"/>
            <w:gridSpan w:val="5"/>
            <w:tcBorders>
              <w:top w:val="nil"/>
              <w:left w:val="nil"/>
              <w:bottom w:val="single" w:sz="12" w:space="0" w:color="auto"/>
              <w:right w:val="nil"/>
            </w:tcBorders>
            <w:shd w:val="clear" w:color="auto" w:fill="auto"/>
          </w:tcPr>
          <w:p w14:paraId="4ACFFD5E" w14:textId="77777777" w:rsidR="006B0B3D" w:rsidRPr="00326B22" w:rsidRDefault="006B0B3D" w:rsidP="00E6683E">
            <w:pPr>
              <w:spacing w:line="360" w:lineRule="auto"/>
              <w:rPr>
                <w:rFonts w:asciiTheme="minorHAnsi" w:hAnsiTheme="minorHAnsi" w:cstheme="minorHAnsi"/>
                <w:sz w:val="18"/>
                <w:szCs w:val="18"/>
              </w:rPr>
            </w:pPr>
          </w:p>
        </w:tc>
      </w:tr>
      <w:tr w:rsidR="006B0B3D" w:rsidRPr="00326B22" w14:paraId="4FC93E7F" w14:textId="77777777" w:rsidTr="00E6683E">
        <w:trPr>
          <w:trHeight w:hRule="exact" w:val="284"/>
        </w:trPr>
        <w:tc>
          <w:tcPr>
            <w:tcW w:w="583" w:type="dxa"/>
            <w:tcBorders>
              <w:top w:val="single" w:sz="12" w:space="0" w:color="auto"/>
              <w:left w:val="single" w:sz="12" w:space="0" w:color="auto"/>
              <w:bottom w:val="single" w:sz="2" w:space="0" w:color="auto"/>
              <w:right w:val="single" w:sz="2" w:space="0" w:color="auto"/>
            </w:tcBorders>
            <w:shd w:val="clear" w:color="auto" w:fill="auto"/>
            <w:vAlign w:val="center"/>
          </w:tcPr>
          <w:p w14:paraId="008C5F19" w14:textId="77777777" w:rsidR="006B0B3D" w:rsidRPr="00326B22" w:rsidRDefault="000D5895" w:rsidP="00522D8E">
            <w:pPr>
              <w:spacing w:line="360" w:lineRule="auto"/>
              <w:jc w:val="right"/>
              <w:rPr>
                <w:rFonts w:asciiTheme="minorHAnsi" w:hAnsiTheme="minorHAnsi" w:cstheme="minorHAnsi"/>
                <w:sz w:val="20"/>
                <w:szCs w:val="28"/>
              </w:rPr>
            </w:pPr>
            <w:r w:rsidRPr="00326B22">
              <w:rPr>
                <w:rFonts w:asciiTheme="minorHAnsi" w:hAnsiTheme="minorHAnsi" w:cstheme="minorHAnsi"/>
                <w:sz w:val="20"/>
                <w:szCs w:val="28"/>
              </w:rPr>
              <w:t>(</w:t>
            </w:r>
            <w:r w:rsidRPr="00326B22">
              <w:rPr>
                <w:rStyle w:val="Endnotenzeichen"/>
                <w:rFonts w:asciiTheme="minorHAnsi" w:hAnsiTheme="minorHAnsi" w:cstheme="minorHAnsi"/>
                <w:sz w:val="20"/>
                <w:szCs w:val="28"/>
              </w:rPr>
              <w:endnoteReference w:id="8"/>
            </w:r>
            <w:r w:rsidRPr="00326B22">
              <w:rPr>
                <w:rFonts w:asciiTheme="minorHAnsi" w:hAnsiTheme="minorHAnsi" w:cstheme="minorHAnsi"/>
                <w:sz w:val="20"/>
                <w:szCs w:val="28"/>
              </w:rPr>
              <w:t>)</w:t>
            </w:r>
          </w:p>
        </w:tc>
        <w:tc>
          <w:tcPr>
            <w:tcW w:w="9734" w:type="dxa"/>
            <w:gridSpan w:val="4"/>
            <w:tcBorders>
              <w:top w:val="nil"/>
              <w:left w:val="single" w:sz="2" w:space="0" w:color="auto"/>
              <w:bottom w:val="single" w:sz="2" w:space="0" w:color="auto"/>
              <w:right w:val="single" w:sz="12" w:space="0" w:color="auto"/>
            </w:tcBorders>
            <w:shd w:val="clear" w:color="auto" w:fill="auto"/>
            <w:vAlign w:val="center"/>
          </w:tcPr>
          <w:p w14:paraId="2428E440" w14:textId="77777777" w:rsidR="006B0B3D" w:rsidRPr="00326B22" w:rsidRDefault="006B0B3D" w:rsidP="00E6683E">
            <w:pPr>
              <w:rPr>
                <w:rFonts w:asciiTheme="minorHAnsi" w:hAnsiTheme="minorHAnsi" w:cstheme="minorHAnsi"/>
                <w:b/>
                <w:sz w:val="18"/>
                <w:szCs w:val="18"/>
              </w:rPr>
            </w:pPr>
            <w:r w:rsidRPr="00326B22">
              <w:rPr>
                <w:rFonts w:asciiTheme="minorHAnsi" w:hAnsiTheme="minorHAnsi" w:cstheme="minorHAnsi"/>
                <w:b/>
                <w:sz w:val="20"/>
                <w:szCs w:val="20"/>
              </w:rPr>
              <w:t>Begründung des Widerspruchs</w:t>
            </w:r>
          </w:p>
        </w:tc>
      </w:tr>
      <w:tr w:rsidR="000F5843" w:rsidRPr="00326B22" w14:paraId="3DE3C16E" w14:textId="77777777" w:rsidTr="00E6683E">
        <w:trPr>
          <w:trHeight w:val="1485"/>
        </w:trPr>
        <w:tc>
          <w:tcPr>
            <w:tcW w:w="583" w:type="dxa"/>
            <w:vMerge w:val="restart"/>
            <w:tcBorders>
              <w:top w:val="single" w:sz="2" w:space="0" w:color="auto"/>
              <w:left w:val="single" w:sz="12" w:space="0" w:color="auto"/>
              <w:right w:val="single" w:sz="2" w:space="0" w:color="auto"/>
            </w:tcBorders>
            <w:shd w:val="clear" w:color="auto" w:fill="auto"/>
          </w:tcPr>
          <w:p w14:paraId="766F6BE8" w14:textId="77777777" w:rsidR="000F5843" w:rsidRPr="00326B22" w:rsidRDefault="000F5843" w:rsidP="00E6683E">
            <w:pPr>
              <w:spacing w:line="360" w:lineRule="auto"/>
              <w:rPr>
                <w:rFonts w:asciiTheme="minorHAnsi" w:hAnsiTheme="minorHAnsi" w:cstheme="minorHAnsi"/>
                <w:sz w:val="18"/>
                <w:szCs w:val="18"/>
              </w:rPr>
            </w:pPr>
          </w:p>
        </w:tc>
        <w:tc>
          <w:tcPr>
            <w:tcW w:w="467" w:type="dxa"/>
            <w:gridSpan w:val="2"/>
            <w:vMerge w:val="restart"/>
            <w:tcBorders>
              <w:top w:val="single" w:sz="2" w:space="0" w:color="auto"/>
              <w:left w:val="single" w:sz="2" w:space="0" w:color="auto"/>
              <w:right w:val="single" w:sz="8" w:space="0" w:color="auto"/>
            </w:tcBorders>
            <w:shd w:val="clear" w:color="auto" w:fill="auto"/>
          </w:tcPr>
          <w:p w14:paraId="2B8B9CAB" w14:textId="77777777" w:rsidR="000F5843" w:rsidRPr="00326B22" w:rsidRDefault="000F5843" w:rsidP="00E6683E">
            <w:pPr>
              <w:ind w:left="318" w:hanging="318"/>
              <w:rPr>
                <w:rFonts w:asciiTheme="minorHAnsi" w:hAnsiTheme="minorHAnsi" w:cstheme="minorHAnsi"/>
                <w:b/>
                <w:sz w:val="20"/>
                <w:szCs w:val="20"/>
              </w:rPr>
            </w:pPr>
          </w:p>
          <w:p w14:paraId="2606097D" w14:textId="77777777" w:rsidR="000F5843" w:rsidRPr="00326B22" w:rsidRDefault="000F5843" w:rsidP="00E6683E">
            <w:pPr>
              <w:ind w:left="318" w:hanging="318"/>
              <w:rPr>
                <w:rFonts w:asciiTheme="minorHAnsi" w:hAnsiTheme="minorHAnsi" w:cstheme="minorHAnsi"/>
                <w:b/>
                <w:sz w:val="20"/>
                <w:szCs w:val="20"/>
              </w:rPr>
            </w:pPr>
            <w:r w:rsidRPr="00326B22">
              <w:rPr>
                <w:rFonts w:asciiTheme="minorHAnsi" w:hAnsiTheme="minorHAnsi" w:cstheme="minorHAnsi"/>
                <w:b/>
                <w:sz w:val="20"/>
                <w:szCs w:val="20"/>
              </w:rPr>
              <w:t>1a</w:t>
            </w:r>
          </w:p>
          <w:p w14:paraId="50A6D12F" w14:textId="77777777" w:rsidR="000F5843" w:rsidRPr="00326B22" w:rsidRDefault="000F5843" w:rsidP="00E6683E">
            <w:pPr>
              <w:ind w:left="318" w:hanging="318"/>
              <w:rPr>
                <w:rFonts w:asciiTheme="minorHAnsi" w:hAnsiTheme="minorHAnsi" w:cstheme="minorHAnsi"/>
                <w:sz w:val="18"/>
                <w:szCs w:val="18"/>
              </w:rPr>
            </w:pPr>
          </w:p>
          <w:p w14:paraId="2AB3CA92" w14:textId="77777777" w:rsidR="000F5843" w:rsidRPr="00326B22" w:rsidRDefault="000F5843" w:rsidP="00E6683E">
            <w:pPr>
              <w:ind w:left="318" w:hanging="318"/>
              <w:rPr>
                <w:rFonts w:asciiTheme="minorHAnsi" w:hAnsiTheme="minorHAnsi" w:cstheme="minorHAnsi"/>
                <w:sz w:val="18"/>
                <w:szCs w:val="18"/>
              </w:rPr>
            </w:pPr>
          </w:p>
          <w:p w14:paraId="4E6F1C5A" w14:textId="77777777" w:rsidR="000F5843" w:rsidRPr="00326B22" w:rsidRDefault="000F5843" w:rsidP="00E6683E">
            <w:pPr>
              <w:ind w:left="318" w:hanging="318"/>
              <w:rPr>
                <w:rFonts w:asciiTheme="minorHAnsi" w:hAnsiTheme="minorHAnsi" w:cstheme="minorHAnsi"/>
                <w:sz w:val="18"/>
                <w:szCs w:val="18"/>
              </w:rPr>
            </w:pPr>
          </w:p>
          <w:p w14:paraId="179F9651" w14:textId="77777777" w:rsidR="000F5843" w:rsidRPr="00326B22" w:rsidRDefault="000F5843" w:rsidP="00E6683E">
            <w:pPr>
              <w:ind w:left="318" w:hanging="318"/>
              <w:rPr>
                <w:rFonts w:asciiTheme="minorHAnsi" w:hAnsiTheme="minorHAnsi" w:cstheme="minorHAnsi"/>
                <w:sz w:val="18"/>
                <w:szCs w:val="18"/>
              </w:rPr>
            </w:pPr>
          </w:p>
          <w:p w14:paraId="6056714C" w14:textId="77777777" w:rsidR="000F5843" w:rsidRPr="00326B22" w:rsidRDefault="000F5843" w:rsidP="00E6683E">
            <w:pPr>
              <w:ind w:left="317" w:hanging="317"/>
              <w:rPr>
                <w:rFonts w:asciiTheme="minorHAnsi" w:hAnsiTheme="minorHAnsi" w:cstheme="minorHAnsi"/>
                <w:sz w:val="18"/>
                <w:szCs w:val="18"/>
              </w:rPr>
            </w:pPr>
          </w:p>
          <w:p w14:paraId="6F456293" w14:textId="77777777" w:rsidR="000F5843" w:rsidRPr="00326B22" w:rsidRDefault="000F5843" w:rsidP="00E6683E">
            <w:pPr>
              <w:ind w:left="317" w:hanging="317"/>
              <w:rPr>
                <w:rFonts w:asciiTheme="minorHAnsi" w:hAnsiTheme="minorHAnsi" w:cstheme="minorHAnsi"/>
                <w:sz w:val="18"/>
                <w:szCs w:val="18"/>
              </w:rPr>
            </w:pPr>
          </w:p>
          <w:p w14:paraId="53E385CE" w14:textId="77777777" w:rsidR="000F5843" w:rsidRPr="00326B22" w:rsidRDefault="000F5843" w:rsidP="00E6683E">
            <w:pPr>
              <w:spacing w:line="360" w:lineRule="auto"/>
              <w:rPr>
                <w:rFonts w:asciiTheme="minorHAnsi" w:hAnsiTheme="minorHAnsi" w:cstheme="minorHAnsi"/>
                <w:i/>
                <w:sz w:val="18"/>
                <w:szCs w:val="18"/>
              </w:rPr>
            </w:pPr>
          </w:p>
          <w:p w14:paraId="5A9118F6" w14:textId="77777777" w:rsidR="000F5843" w:rsidRPr="00326B22" w:rsidRDefault="000F5843" w:rsidP="00E6683E">
            <w:pPr>
              <w:ind w:left="317" w:hanging="317"/>
              <w:rPr>
                <w:rFonts w:asciiTheme="minorHAnsi" w:hAnsiTheme="minorHAnsi" w:cstheme="minorHAnsi"/>
                <w:sz w:val="18"/>
                <w:szCs w:val="18"/>
              </w:rPr>
            </w:pPr>
          </w:p>
          <w:p w14:paraId="0B776924" w14:textId="77777777" w:rsidR="000F5843" w:rsidRPr="00326B22" w:rsidRDefault="000F5843" w:rsidP="00E6683E">
            <w:pPr>
              <w:ind w:left="317" w:hanging="317"/>
              <w:rPr>
                <w:rFonts w:asciiTheme="minorHAnsi" w:hAnsiTheme="minorHAnsi" w:cstheme="minorHAnsi"/>
                <w:b/>
                <w:sz w:val="18"/>
                <w:szCs w:val="18"/>
              </w:rPr>
            </w:pPr>
          </w:p>
        </w:tc>
        <w:tc>
          <w:tcPr>
            <w:tcW w:w="9267" w:type="dxa"/>
            <w:gridSpan w:val="2"/>
            <w:tcBorders>
              <w:top w:val="single" w:sz="2" w:space="0" w:color="auto"/>
              <w:left w:val="single" w:sz="8" w:space="0" w:color="auto"/>
              <w:bottom w:val="single" w:sz="8" w:space="0" w:color="auto"/>
              <w:right w:val="single" w:sz="12" w:space="0" w:color="auto"/>
            </w:tcBorders>
            <w:shd w:val="clear" w:color="auto" w:fill="auto"/>
            <w:vAlign w:val="center"/>
          </w:tcPr>
          <w:p w14:paraId="7F094066" w14:textId="77777777" w:rsidR="000F5843" w:rsidRPr="00326B22" w:rsidRDefault="000F5843" w:rsidP="00E6683E">
            <w:pPr>
              <w:ind w:left="441"/>
              <w:rPr>
                <w:rFonts w:asciiTheme="minorHAnsi" w:hAnsiTheme="minorHAnsi" w:cstheme="minorHAnsi"/>
                <w:sz w:val="18"/>
                <w:szCs w:val="18"/>
              </w:rPr>
            </w:pPr>
          </w:p>
          <w:p w14:paraId="20F87D58"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48"/>
                  <w:enabled/>
                  <w:calcOnExit w:val="0"/>
                  <w:checkBox>
                    <w:sizeAuto/>
                    <w:default w:val="0"/>
                  </w:checkBox>
                </w:ffData>
              </w:fldChar>
            </w:r>
            <w:bookmarkStart w:id="36" w:name="Kontrollkästchen48"/>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6"/>
            <w:r w:rsidRPr="00326B22">
              <w:rPr>
                <w:rFonts w:asciiTheme="minorHAnsi" w:hAnsiTheme="minorHAnsi" w:cstheme="minorHAnsi"/>
                <w:sz w:val="18"/>
                <w:szCs w:val="18"/>
              </w:rPr>
              <w:t xml:space="preserve"> Die ältere Widerspruchsmarke und die angegriffene Marke sind identisch, ebenso die sich gegenüber </w:t>
            </w:r>
          </w:p>
          <w:p w14:paraId="77ED6F35"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t xml:space="preserve">     stehenden Waren und Dienstleistungen </w:t>
            </w:r>
            <w:r w:rsidR="00DF7E46" w:rsidRPr="00326B22">
              <w:rPr>
                <w:rFonts w:asciiTheme="minorHAnsi" w:hAnsiTheme="minorHAnsi" w:cstheme="minorHAnsi"/>
                <w:sz w:val="18"/>
                <w:szCs w:val="18"/>
              </w:rPr>
              <w:t>(§ 29a Abs. 1 MSchG iVm § 30 Abs. 1 Z 1 MSchG</w:t>
            </w:r>
            <w:r w:rsidRPr="00326B22">
              <w:rPr>
                <w:rFonts w:asciiTheme="minorHAnsi" w:hAnsiTheme="minorHAnsi" w:cstheme="minorHAnsi"/>
                <w:sz w:val="18"/>
                <w:szCs w:val="18"/>
              </w:rPr>
              <w:t>)</w:t>
            </w:r>
          </w:p>
          <w:p w14:paraId="6AD04714" w14:textId="77777777" w:rsidR="000F5843" w:rsidRPr="00326B22" w:rsidRDefault="000F5843" w:rsidP="00E6683E">
            <w:pPr>
              <w:rPr>
                <w:rFonts w:asciiTheme="minorHAnsi" w:hAnsiTheme="minorHAnsi" w:cstheme="minorHAnsi"/>
                <w:b/>
                <w:sz w:val="18"/>
                <w:szCs w:val="18"/>
              </w:rPr>
            </w:pPr>
          </w:p>
          <w:p w14:paraId="5343A9CC"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6"/>
                  <w:enabled/>
                  <w:calcOnExit w:val="0"/>
                  <w:checkBox>
                    <w:sizeAuto/>
                    <w:default w:val="0"/>
                  </w:checkBox>
                </w:ffData>
              </w:fldChar>
            </w:r>
            <w:bookmarkStart w:id="37" w:name="Kontrollkästchen56"/>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7"/>
            <w:r w:rsidRPr="00326B22">
              <w:rPr>
                <w:rFonts w:asciiTheme="minorHAnsi" w:hAnsiTheme="minorHAnsi" w:cstheme="minorHAnsi"/>
                <w:sz w:val="18"/>
                <w:szCs w:val="18"/>
              </w:rPr>
              <w:t xml:space="preserve"> Zwischen der älteren Widerspruchsmarke und der angegriffenen Marke und Waren und Dienstleistungen beider   </w:t>
            </w:r>
          </w:p>
          <w:p w14:paraId="65D5E7BA" w14:textId="77777777" w:rsidR="000F5843" w:rsidRPr="00326B22" w:rsidRDefault="00DF7E46" w:rsidP="00E6683E">
            <w:pPr>
              <w:ind w:left="226"/>
              <w:rPr>
                <w:rFonts w:asciiTheme="minorHAnsi" w:hAnsiTheme="minorHAnsi" w:cstheme="minorHAnsi"/>
                <w:b/>
                <w:sz w:val="18"/>
                <w:szCs w:val="18"/>
              </w:rPr>
            </w:pPr>
            <w:r w:rsidRPr="00326B22">
              <w:rPr>
                <w:rFonts w:asciiTheme="minorHAnsi" w:hAnsiTheme="minorHAnsi" w:cstheme="minorHAnsi"/>
                <w:sz w:val="18"/>
                <w:szCs w:val="18"/>
              </w:rPr>
              <w:t xml:space="preserve"> </w:t>
            </w:r>
            <w:r w:rsidR="000F5843" w:rsidRPr="00326B22">
              <w:rPr>
                <w:rFonts w:asciiTheme="minorHAnsi" w:hAnsiTheme="minorHAnsi" w:cstheme="minorHAnsi"/>
                <w:sz w:val="18"/>
                <w:szCs w:val="18"/>
              </w:rPr>
              <w:t xml:space="preserve">Marken besteht Verwechslungsgefahr </w:t>
            </w:r>
            <w:r w:rsidRPr="00326B22">
              <w:rPr>
                <w:rFonts w:asciiTheme="minorHAnsi" w:hAnsiTheme="minorHAnsi" w:cstheme="minorHAnsi"/>
                <w:sz w:val="18"/>
                <w:szCs w:val="18"/>
              </w:rPr>
              <w:t>(§ 29a Abs. 1 MSchG iVm § 30 Abs. 1 Z 2 MSchG</w:t>
            </w:r>
            <w:r w:rsidR="000F5843" w:rsidRPr="00326B22">
              <w:rPr>
                <w:rFonts w:asciiTheme="minorHAnsi" w:hAnsiTheme="minorHAnsi" w:cstheme="minorHAnsi"/>
                <w:sz w:val="18"/>
                <w:szCs w:val="18"/>
              </w:rPr>
              <w:t>)</w:t>
            </w:r>
          </w:p>
          <w:p w14:paraId="5A27A4A2" w14:textId="77777777" w:rsidR="000F5843" w:rsidRPr="00326B22" w:rsidRDefault="000F5843" w:rsidP="00E6683E">
            <w:pPr>
              <w:rPr>
                <w:rFonts w:asciiTheme="minorHAnsi" w:hAnsiTheme="minorHAnsi" w:cstheme="minorHAnsi"/>
                <w:b/>
                <w:sz w:val="18"/>
                <w:szCs w:val="18"/>
              </w:rPr>
            </w:pPr>
          </w:p>
        </w:tc>
      </w:tr>
      <w:tr w:rsidR="000F5843" w:rsidRPr="00326B22" w14:paraId="50077AC2" w14:textId="77777777" w:rsidTr="00E6683E">
        <w:trPr>
          <w:trHeight w:val="696"/>
        </w:trPr>
        <w:tc>
          <w:tcPr>
            <w:tcW w:w="583" w:type="dxa"/>
            <w:vMerge/>
            <w:tcBorders>
              <w:left w:val="single" w:sz="12" w:space="0" w:color="auto"/>
              <w:right w:val="single" w:sz="2" w:space="0" w:color="auto"/>
            </w:tcBorders>
            <w:shd w:val="clear" w:color="auto" w:fill="auto"/>
          </w:tcPr>
          <w:p w14:paraId="658065FC" w14:textId="77777777" w:rsidR="000F5843" w:rsidRPr="00326B22" w:rsidRDefault="000F5843" w:rsidP="00E6683E">
            <w:pPr>
              <w:spacing w:line="360" w:lineRule="auto"/>
              <w:rPr>
                <w:rFonts w:asciiTheme="minorHAnsi" w:hAnsiTheme="minorHAnsi" w:cstheme="minorHAnsi"/>
                <w:sz w:val="18"/>
                <w:szCs w:val="18"/>
              </w:rPr>
            </w:pPr>
          </w:p>
        </w:tc>
        <w:tc>
          <w:tcPr>
            <w:tcW w:w="467" w:type="dxa"/>
            <w:gridSpan w:val="2"/>
            <w:vMerge/>
            <w:tcBorders>
              <w:left w:val="single" w:sz="2" w:space="0" w:color="auto"/>
              <w:right w:val="single" w:sz="8" w:space="0" w:color="auto"/>
            </w:tcBorders>
            <w:shd w:val="clear" w:color="auto" w:fill="auto"/>
            <w:vAlign w:val="center"/>
          </w:tcPr>
          <w:p w14:paraId="09D56A43" w14:textId="77777777" w:rsidR="000F5843" w:rsidRPr="00326B22" w:rsidRDefault="000F5843" w:rsidP="00E6683E">
            <w:pPr>
              <w:ind w:left="318" w:hanging="318"/>
              <w:rPr>
                <w:rFonts w:asciiTheme="minorHAnsi" w:hAnsiTheme="minorHAnsi" w:cstheme="minorHAnsi"/>
                <w:b/>
                <w:sz w:val="20"/>
                <w:szCs w:val="20"/>
              </w:rPr>
            </w:pPr>
          </w:p>
        </w:tc>
        <w:tc>
          <w:tcPr>
            <w:tcW w:w="9267" w:type="dxa"/>
            <w:gridSpan w:val="2"/>
            <w:tcBorders>
              <w:top w:val="single" w:sz="8" w:space="0" w:color="auto"/>
              <w:left w:val="single" w:sz="8" w:space="0" w:color="auto"/>
              <w:right w:val="single" w:sz="12" w:space="0" w:color="auto"/>
            </w:tcBorders>
            <w:shd w:val="clear" w:color="auto" w:fill="auto"/>
            <w:vAlign w:val="center"/>
          </w:tcPr>
          <w:p w14:paraId="5B5A4D87" w14:textId="77777777" w:rsidR="000F5843" w:rsidRPr="00326B22" w:rsidRDefault="000F5843" w:rsidP="00E6683E">
            <w:pPr>
              <w:spacing w:line="360" w:lineRule="auto"/>
              <w:rPr>
                <w:rFonts w:asciiTheme="minorHAnsi" w:hAnsiTheme="minorHAnsi" w:cstheme="minorHAnsi"/>
                <w:i/>
                <w:sz w:val="18"/>
                <w:szCs w:val="18"/>
              </w:rPr>
            </w:pPr>
            <w:r w:rsidRPr="00326B22">
              <w:rPr>
                <w:rFonts w:asciiTheme="minorHAnsi" w:hAnsiTheme="minorHAnsi" w:cstheme="minorHAnsi"/>
                <w:i/>
                <w:sz w:val="18"/>
                <w:szCs w:val="18"/>
              </w:rPr>
              <w:t>Sofern zutreffend ankreuzen und die entsprechenden Nachweise anschließen:</w:t>
            </w:r>
          </w:p>
          <w:p w14:paraId="325D0EEF"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t>Für folgende Waren und Dienstleistungen wird eine erhöhte Kennzeichnungskraft der Widerspruchsmarke behauptet:</w:t>
            </w:r>
          </w:p>
          <w:p w14:paraId="3712A6F7"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0"/>
                  <w:enabled/>
                  <w:calcOnExit w:val="0"/>
                  <w:checkBox>
                    <w:sizeAuto/>
                    <w:default w:val="0"/>
                  </w:checkBox>
                </w:ffData>
              </w:fldChar>
            </w:r>
            <w:bookmarkStart w:id="38" w:name="Kontrollkästchen50"/>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8"/>
            <w:r w:rsidRPr="00326B22">
              <w:rPr>
                <w:rFonts w:asciiTheme="minorHAnsi" w:hAnsiTheme="minorHAnsi" w:cstheme="minorHAnsi"/>
                <w:sz w:val="18"/>
                <w:szCs w:val="18"/>
              </w:rPr>
              <w:t xml:space="preserve">  für alle Waren und Dienstleistungen</w:t>
            </w:r>
          </w:p>
          <w:p w14:paraId="619C17C9"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1"/>
                  <w:enabled/>
                  <w:calcOnExit w:val="0"/>
                  <w:checkBox>
                    <w:sizeAuto/>
                    <w:default w:val="0"/>
                  </w:checkBox>
                </w:ffData>
              </w:fldChar>
            </w:r>
            <w:bookmarkStart w:id="39" w:name="Kontrollkästchen51"/>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39"/>
            <w:r w:rsidRPr="00326B22">
              <w:rPr>
                <w:rFonts w:asciiTheme="minorHAnsi" w:hAnsiTheme="minorHAnsi" w:cstheme="minorHAnsi"/>
                <w:sz w:val="18"/>
                <w:szCs w:val="18"/>
              </w:rPr>
              <w:t xml:space="preserve">  für folgende Waren und Dienstleistungen</w:t>
            </w:r>
          </w:p>
          <w:p w14:paraId="3C4973DA" w14:textId="77777777" w:rsidR="000F5843" w:rsidRPr="00326B22" w:rsidRDefault="000F5843" w:rsidP="00E6683E">
            <w:pPr>
              <w:rPr>
                <w:rFonts w:asciiTheme="minorHAnsi" w:hAnsiTheme="minorHAnsi" w:cstheme="minorHAnsi"/>
                <w:sz w:val="18"/>
                <w:szCs w:val="18"/>
              </w:rPr>
            </w:pPr>
          </w:p>
          <w:p w14:paraId="68EE595F" w14:textId="77777777" w:rsidR="000F5843" w:rsidRPr="00326B22" w:rsidRDefault="000F5843" w:rsidP="00E6683E">
            <w:pPr>
              <w:rPr>
                <w:rFonts w:asciiTheme="minorHAnsi" w:hAnsiTheme="minorHAnsi" w:cstheme="minorHAnsi"/>
                <w:sz w:val="18"/>
                <w:szCs w:val="18"/>
              </w:rPr>
            </w:pPr>
          </w:p>
          <w:p w14:paraId="1AE76FED" w14:textId="77777777" w:rsidR="000F5843" w:rsidRPr="00326B22" w:rsidRDefault="000F5843" w:rsidP="00E6683E">
            <w:pPr>
              <w:rPr>
                <w:rFonts w:asciiTheme="minorHAnsi" w:hAnsiTheme="minorHAnsi" w:cstheme="minorHAnsi"/>
                <w:sz w:val="18"/>
                <w:szCs w:val="18"/>
              </w:rPr>
            </w:pPr>
          </w:p>
          <w:p w14:paraId="3BBD857B" w14:textId="77777777" w:rsidR="000F5843" w:rsidRPr="00326B22" w:rsidRDefault="000F5843" w:rsidP="00E6683E">
            <w:pPr>
              <w:rPr>
                <w:rFonts w:asciiTheme="minorHAnsi" w:hAnsiTheme="minorHAnsi" w:cstheme="minorHAnsi"/>
                <w:sz w:val="18"/>
                <w:szCs w:val="18"/>
              </w:rPr>
            </w:pPr>
          </w:p>
          <w:p w14:paraId="70B683DE" w14:textId="77777777" w:rsidR="000F5843" w:rsidRPr="00326B22" w:rsidRDefault="000F5843" w:rsidP="00E6683E">
            <w:pPr>
              <w:rPr>
                <w:rFonts w:asciiTheme="minorHAnsi" w:hAnsiTheme="minorHAnsi" w:cstheme="minorHAnsi"/>
                <w:sz w:val="18"/>
                <w:szCs w:val="18"/>
              </w:rPr>
            </w:pPr>
          </w:p>
          <w:p w14:paraId="24EDC0BB" w14:textId="77777777" w:rsidR="000F5843" w:rsidRPr="00326B22" w:rsidRDefault="000F5843" w:rsidP="00E6683E">
            <w:pPr>
              <w:rPr>
                <w:rFonts w:asciiTheme="minorHAnsi" w:hAnsiTheme="minorHAnsi" w:cstheme="minorHAnsi"/>
                <w:sz w:val="18"/>
                <w:szCs w:val="18"/>
              </w:rPr>
            </w:pPr>
          </w:p>
        </w:tc>
      </w:tr>
      <w:tr w:rsidR="000F5843" w:rsidRPr="00326B22" w14:paraId="4D7B0E34" w14:textId="77777777" w:rsidTr="00E6683E">
        <w:trPr>
          <w:trHeight w:val="1545"/>
        </w:trPr>
        <w:tc>
          <w:tcPr>
            <w:tcW w:w="583" w:type="dxa"/>
            <w:vMerge/>
            <w:tcBorders>
              <w:left w:val="single" w:sz="12" w:space="0" w:color="auto"/>
              <w:right w:val="single" w:sz="2" w:space="0" w:color="auto"/>
            </w:tcBorders>
            <w:shd w:val="clear" w:color="auto" w:fill="auto"/>
          </w:tcPr>
          <w:p w14:paraId="49FD407D" w14:textId="77777777" w:rsidR="000F5843" w:rsidRPr="00326B22" w:rsidRDefault="000F5843" w:rsidP="00E6683E">
            <w:pPr>
              <w:spacing w:line="360" w:lineRule="auto"/>
              <w:rPr>
                <w:rFonts w:asciiTheme="minorHAnsi" w:hAnsiTheme="minorHAnsi" w:cstheme="minorHAnsi"/>
                <w:sz w:val="18"/>
                <w:szCs w:val="18"/>
              </w:rPr>
            </w:pPr>
          </w:p>
        </w:tc>
        <w:tc>
          <w:tcPr>
            <w:tcW w:w="467" w:type="dxa"/>
            <w:gridSpan w:val="2"/>
            <w:vMerge w:val="restart"/>
            <w:tcBorders>
              <w:top w:val="single" w:sz="2" w:space="0" w:color="auto"/>
              <w:left w:val="single" w:sz="2" w:space="0" w:color="auto"/>
              <w:right w:val="single" w:sz="8" w:space="0" w:color="auto"/>
            </w:tcBorders>
            <w:shd w:val="clear" w:color="auto" w:fill="auto"/>
          </w:tcPr>
          <w:p w14:paraId="139FD75A" w14:textId="77777777" w:rsidR="000F5843" w:rsidRPr="00326B22" w:rsidRDefault="000F5843" w:rsidP="00E6683E">
            <w:pPr>
              <w:ind w:left="268" w:hanging="268"/>
              <w:rPr>
                <w:rFonts w:asciiTheme="minorHAnsi" w:hAnsiTheme="minorHAnsi" w:cstheme="minorHAnsi"/>
                <w:b/>
                <w:sz w:val="20"/>
                <w:szCs w:val="20"/>
              </w:rPr>
            </w:pPr>
          </w:p>
          <w:p w14:paraId="7615464C" w14:textId="77777777" w:rsidR="000F5843" w:rsidRPr="00326B22" w:rsidRDefault="000F5843" w:rsidP="00E6683E">
            <w:pPr>
              <w:ind w:left="268" w:hanging="268"/>
              <w:rPr>
                <w:rFonts w:asciiTheme="minorHAnsi" w:hAnsiTheme="minorHAnsi" w:cstheme="minorHAnsi"/>
                <w:b/>
                <w:sz w:val="20"/>
                <w:szCs w:val="20"/>
              </w:rPr>
            </w:pPr>
            <w:r w:rsidRPr="00326B22">
              <w:rPr>
                <w:rFonts w:asciiTheme="minorHAnsi" w:hAnsiTheme="minorHAnsi" w:cstheme="minorHAnsi"/>
                <w:b/>
                <w:sz w:val="20"/>
                <w:szCs w:val="20"/>
              </w:rPr>
              <w:t>1b</w:t>
            </w:r>
          </w:p>
          <w:p w14:paraId="2936D110" w14:textId="77777777" w:rsidR="000F5843" w:rsidRPr="00326B22" w:rsidRDefault="000F5843" w:rsidP="00E6683E">
            <w:pPr>
              <w:ind w:left="268" w:hanging="268"/>
              <w:rPr>
                <w:rFonts w:asciiTheme="minorHAnsi" w:hAnsiTheme="minorHAnsi" w:cstheme="minorHAnsi"/>
                <w:sz w:val="18"/>
                <w:szCs w:val="18"/>
              </w:rPr>
            </w:pPr>
          </w:p>
          <w:p w14:paraId="36FF2B9A" w14:textId="77777777" w:rsidR="000F5843" w:rsidRPr="00326B22" w:rsidRDefault="000F5843" w:rsidP="00E6683E">
            <w:pPr>
              <w:ind w:left="268" w:hanging="268"/>
              <w:rPr>
                <w:rFonts w:asciiTheme="minorHAnsi" w:hAnsiTheme="minorHAnsi" w:cstheme="minorHAnsi"/>
                <w:sz w:val="18"/>
                <w:szCs w:val="18"/>
              </w:rPr>
            </w:pPr>
          </w:p>
          <w:p w14:paraId="76389626" w14:textId="77777777" w:rsidR="000F5843" w:rsidRPr="00326B22" w:rsidRDefault="000F5843" w:rsidP="00E6683E">
            <w:pPr>
              <w:ind w:left="317" w:hanging="317"/>
              <w:rPr>
                <w:rFonts w:asciiTheme="minorHAnsi" w:hAnsiTheme="minorHAnsi" w:cstheme="minorHAnsi"/>
                <w:sz w:val="18"/>
                <w:szCs w:val="18"/>
              </w:rPr>
            </w:pPr>
            <w:r w:rsidRPr="00326B22">
              <w:rPr>
                <w:rFonts w:asciiTheme="minorHAnsi" w:hAnsiTheme="minorHAnsi" w:cstheme="minorHAnsi"/>
                <w:sz w:val="18"/>
                <w:szCs w:val="18"/>
              </w:rPr>
              <w:t xml:space="preserve">     </w:t>
            </w:r>
          </w:p>
          <w:p w14:paraId="73E51C86" w14:textId="77777777" w:rsidR="000F5843" w:rsidRPr="00326B22" w:rsidRDefault="000F5843" w:rsidP="00E6683E">
            <w:pPr>
              <w:ind w:left="317" w:hanging="317"/>
              <w:rPr>
                <w:rFonts w:asciiTheme="minorHAnsi" w:hAnsiTheme="minorHAnsi" w:cstheme="minorHAnsi"/>
                <w:sz w:val="18"/>
                <w:szCs w:val="18"/>
              </w:rPr>
            </w:pPr>
          </w:p>
          <w:p w14:paraId="37843019" w14:textId="77777777" w:rsidR="000F5843" w:rsidRPr="00326B22" w:rsidRDefault="000F5843" w:rsidP="00E6683E">
            <w:pPr>
              <w:ind w:left="317" w:hanging="317"/>
              <w:rPr>
                <w:rFonts w:asciiTheme="minorHAnsi" w:hAnsiTheme="minorHAnsi" w:cstheme="minorHAnsi"/>
                <w:sz w:val="18"/>
                <w:szCs w:val="18"/>
              </w:rPr>
            </w:pPr>
          </w:p>
          <w:p w14:paraId="65360CD1" w14:textId="77777777" w:rsidR="000F5843" w:rsidRPr="00326B22" w:rsidRDefault="000F5843" w:rsidP="00E6683E">
            <w:pPr>
              <w:ind w:left="317" w:hanging="317"/>
              <w:rPr>
                <w:rFonts w:asciiTheme="minorHAnsi" w:hAnsiTheme="minorHAnsi" w:cstheme="minorHAnsi"/>
                <w:sz w:val="18"/>
                <w:szCs w:val="18"/>
              </w:rPr>
            </w:pPr>
          </w:p>
          <w:p w14:paraId="659690AE" w14:textId="77777777" w:rsidR="000F5843" w:rsidRPr="00326B22" w:rsidRDefault="000F5843" w:rsidP="00E6683E">
            <w:pPr>
              <w:tabs>
                <w:tab w:val="left" w:pos="7277"/>
              </w:tabs>
              <w:spacing w:line="360" w:lineRule="auto"/>
              <w:jc w:val="right"/>
              <w:rPr>
                <w:rFonts w:asciiTheme="minorHAnsi" w:hAnsiTheme="minorHAnsi" w:cstheme="minorHAnsi"/>
                <w:sz w:val="18"/>
                <w:szCs w:val="18"/>
              </w:rPr>
            </w:pPr>
          </w:p>
        </w:tc>
        <w:tc>
          <w:tcPr>
            <w:tcW w:w="9267" w:type="dxa"/>
            <w:gridSpan w:val="2"/>
            <w:tcBorders>
              <w:top w:val="single" w:sz="2" w:space="0" w:color="auto"/>
              <w:left w:val="single" w:sz="8" w:space="0" w:color="auto"/>
              <w:bottom w:val="single" w:sz="8" w:space="0" w:color="auto"/>
              <w:right w:val="single" w:sz="12" w:space="0" w:color="auto"/>
            </w:tcBorders>
            <w:shd w:val="clear" w:color="auto" w:fill="auto"/>
            <w:vAlign w:val="center"/>
          </w:tcPr>
          <w:p w14:paraId="5C394C7C" w14:textId="77777777" w:rsidR="000F5843" w:rsidRPr="00326B22" w:rsidRDefault="000F5843" w:rsidP="00E6683E">
            <w:pPr>
              <w:ind w:left="226" w:hanging="226"/>
              <w:rPr>
                <w:rFonts w:asciiTheme="minorHAnsi" w:hAnsiTheme="minorHAnsi" w:cstheme="minorHAnsi"/>
                <w:sz w:val="18"/>
                <w:szCs w:val="18"/>
              </w:rPr>
            </w:pPr>
          </w:p>
          <w:p w14:paraId="1D3812C1" w14:textId="77777777" w:rsidR="000F5843" w:rsidRPr="00326B22" w:rsidRDefault="000F5843" w:rsidP="00E6683E">
            <w:pPr>
              <w:ind w:left="226" w:hanging="226"/>
              <w:rPr>
                <w:rFonts w:asciiTheme="minorHAnsi" w:hAnsiTheme="minorHAnsi" w:cstheme="minorHAnsi"/>
                <w:b/>
                <w:sz w:val="18"/>
                <w:szCs w:val="18"/>
              </w:rPr>
            </w:pPr>
            <w:r w:rsidRPr="00326B22">
              <w:rPr>
                <w:rFonts w:asciiTheme="minorHAnsi" w:hAnsiTheme="minorHAnsi" w:cstheme="minorHAnsi"/>
                <w:sz w:val="18"/>
                <w:szCs w:val="18"/>
              </w:rPr>
              <w:fldChar w:fldCharType="begin">
                <w:ffData>
                  <w:name w:val="Kontrollkästchen48"/>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Das ältere notorisch bekannte Widerspruchszeichen und die angegriffene Marke sind identisch, ebenso die sich gegenüber stehende</w:t>
            </w:r>
            <w:r w:rsidR="00DF7E46" w:rsidRPr="00326B22">
              <w:rPr>
                <w:rFonts w:asciiTheme="minorHAnsi" w:hAnsiTheme="minorHAnsi" w:cstheme="minorHAnsi"/>
                <w:sz w:val="18"/>
                <w:szCs w:val="18"/>
              </w:rPr>
              <w:t>n Waren und Dienstleistungen (§ 29a Abs. 1 MSchG iVm § 3</w:t>
            </w:r>
            <w:r w:rsidRPr="00326B22">
              <w:rPr>
                <w:rFonts w:asciiTheme="minorHAnsi" w:hAnsiTheme="minorHAnsi" w:cstheme="minorHAnsi"/>
                <w:sz w:val="18"/>
                <w:szCs w:val="18"/>
              </w:rPr>
              <w:t>0 Abs. 1 Z 1 MSchG</w:t>
            </w:r>
            <w:r w:rsidR="00DF7E46" w:rsidRPr="00326B22">
              <w:rPr>
                <w:rFonts w:asciiTheme="minorHAnsi" w:hAnsiTheme="minorHAnsi" w:cstheme="minorHAnsi"/>
                <w:sz w:val="18"/>
                <w:szCs w:val="18"/>
              </w:rPr>
              <w:t xml:space="preserve"> und Art. 6</w:t>
            </w:r>
            <w:r w:rsidR="00DF7E46" w:rsidRPr="00326B22">
              <w:rPr>
                <w:rFonts w:asciiTheme="minorHAnsi" w:hAnsiTheme="minorHAnsi" w:cstheme="minorHAnsi"/>
                <w:sz w:val="18"/>
                <w:szCs w:val="18"/>
                <w:vertAlign w:val="superscript"/>
              </w:rPr>
              <w:t>bis</w:t>
            </w:r>
            <w:r w:rsidR="00DF7E46" w:rsidRPr="00326B22">
              <w:rPr>
                <w:rFonts w:asciiTheme="minorHAnsi" w:hAnsiTheme="minorHAnsi" w:cstheme="minorHAnsi"/>
                <w:sz w:val="18"/>
                <w:szCs w:val="18"/>
              </w:rPr>
              <w:t xml:space="preserve"> der Pariser Verbandsübereinkunft</w:t>
            </w:r>
            <w:r w:rsidRPr="00326B22">
              <w:rPr>
                <w:rFonts w:asciiTheme="minorHAnsi" w:hAnsiTheme="minorHAnsi" w:cstheme="minorHAnsi"/>
                <w:sz w:val="18"/>
                <w:szCs w:val="18"/>
              </w:rPr>
              <w:t>)</w:t>
            </w:r>
          </w:p>
          <w:p w14:paraId="0B344A90" w14:textId="77777777" w:rsidR="000F5843" w:rsidRPr="00326B22" w:rsidRDefault="000F5843" w:rsidP="00E6683E">
            <w:pPr>
              <w:rPr>
                <w:rFonts w:asciiTheme="minorHAnsi" w:hAnsiTheme="minorHAnsi" w:cstheme="minorHAnsi"/>
                <w:sz w:val="18"/>
                <w:szCs w:val="18"/>
              </w:rPr>
            </w:pPr>
          </w:p>
          <w:p w14:paraId="701D1E9F" w14:textId="77777777" w:rsidR="000F5843" w:rsidRPr="00326B22" w:rsidRDefault="000F5843" w:rsidP="00E6683E">
            <w:pPr>
              <w:ind w:left="410" w:hanging="410"/>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6"/>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Zwischen dem älteren notorisch bekannten Widerspruchszeichen und der angegriffenen Marke und sowie den   </w:t>
            </w:r>
          </w:p>
          <w:p w14:paraId="282CAF53" w14:textId="77777777" w:rsidR="000F5843" w:rsidRPr="00326B22" w:rsidRDefault="000F5843" w:rsidP="00E6683E">
            <w:pPr>
              <w:ind w:left="226"/>
              <w:rPr>
                <w:rFonts w:asciiTheme="minorHAnsi" w:hAnsiTheme="minorHAnsi" w:cstheme="minorHAnsi"/>
                <w:sz w:val="18"/>
                <w:szCs w:val="18"/>
              </w:rPr>
            </w:pPr>
            <w:r w:rsidRPr="00326B22">
              <w:rPr>
                <w:rFonts w:asciiTheme="minorHAnsi" w:hAnsiTheme="minorHAnsi" w:cstheme="minorHAnsi"/>
                <w:sz w:val="18"/>
                <w:szCs w:val="18"/>
              </w:rPr>
              <w:t xml:space="preserve">angegebenen Waren und Dienstleistungen besteht Verwechslungsgefahr (§ </w:t>
            </w:r>
            <w:r w:rsidR="00DF7E46" w:rsidRPr="00326B22">
              <w:rPr>
                <w:rFonts w:asciiTheme="minorHAnsi" w:hAnsiTheme="minorHAnsi" w:cstheme="minorHAnsi"/>
                <w:sz w:val="18"/>
                <w:szCs w:val="18"/>
              </w:rPr>
              <w:t xml:space="preserve">29a  Abs. 1 MSchG iVm § </w:t>
            </w:r>
            <w:r w:rsidRPr="00326B22">
              <w:rPr>
                <w:rFonts w:asciiTheme="minorHAnsi" w:hAnsiTheme="minorHAnsi" w:cstheme="minorHAnsi"/>
                <w:sz w:val="18"/>
                <w:szCs w:val="18"/>
              </w:rPr>
              <w:t>30 Abs. 1 Z 2 MSchG</w:t>
            </w:r>
            <w:r w:rsidR="00DF7E46" w:rsidRPr="00326B22">
              <w:rPr>
                <w:rFonts w:asciiTheme="minorHAnsi" w:hAnsiTheme="minorHAnsi" w:cstheme="minorHAnsi"/>
                <w:sz w:val="18"/>
                <w:szCs w:val="18"/>
              </w:rPr>
              <w:t xml:space="preserve"> und Art. 6</w:t>
            </w:r>
            <w:r w:rsidR="00DF7E46" w:rsidRPr="00326B22">
              <w:rPr>
                <w:rFonts w:asciiTheme="minorHAnsi" w:hAnsiTheme="minorHAnsi" w:cstheme="minorHAnsi"/>
                <w:sz w:val="18"/>
                <w:szCs w:val="18"/>
                <w:vertAlign w:val="superscript"/>
              </w:rPr>
              <w:t>bis</w:t>
            </w:r>
            <w:r w:rsidR="00DF7E46" w:rsidRPr="00326B22">
              <w:rPr>
                <w:rFonts w:asciiTheme="minorHAnsi" w:hAnsiTheme="minorHAnsi" w:cstheme="minorHAnsi"/>
                <w:sz w:val="18"/>
                <w:szCs w:val="18"/>
              </w:rPr>
              <w:t xml:space="preserve"> der Pariser Verbandsübereinkunft)</w:t>
            </w:r>
          </w:p>
          <w:p w14:paraId="554EDCD7" w14:textId="77777777" w:rsidR="000F5843" w:rsidRPr="00326B22" w:rsidRDefault="000F5843" w:rsidP="00E6683E">
            <w:pPr>
              <w:ind w:left="226"/>
              <w:rPr>
                <w:rFonts w:asciiTheme="minorHAnsi" w:hAnsiTheme="minorHAnsi" w:cstheme="minorHAnsi"/>
                <w:sz w:val="18"/>
                <w:szCs w:val="18"/>
              </w:rPr>
            </w:pPr>
          </w:p>
        </w:tc>
      </w:tr>
      <w:tr w:rsidR="000F5843" w:rsidRPr="00326B22" w14:paraId="65E9D439" w14:textId="77777777" w:rsidTr="00E6683E">
        <w:trPr>
          <w:trHeight w:val="452"/>
        </w:trPr>
        <w:tc>
          <w:tcPr>
            <w:tcW w:w="583" w:type="dxa"/>
            <w:vMerge/>
            <w:tcBorders>
              <w:left w:val="single" w:sz="12" w:space="0" w:color="auto"/>
              <w:right w:val="single" w:sz="2" w:space="0" w:color="auto"/>
            </w:tcBorders>
            <w:shd w:val="clear" w:color="auto" w:fill="auto"/>
          </w:tcPr>
          <w:p w14:paraId="04DCC287" w14:textId="77777777" w:rsidR="000F5843" w:rsidRPr="00326B22" w:rsidRDefault="000F5843" w:rsidP="00E6683E">
            <w:pPr>
              <w:spacing w:line="360" w:lineRule="auto"/>
              <w:rPr>
                <w:rFonts w:asciiTheme="minorHAnsi" w:hAnsiTheme="minorHAnsi" w:cstheme="minorHAnsi"/>
                <w:sz w:val="18"/>
                <w:szCs w:val="18"/>
              </w:rPr>
            </w:pPr>
          </w:p>
        </w:tc>
        <w:tc>
          <w:tcPr>
            <w:tcW w:w="467" w:type="dxa"/>
            <w:gridSpan w:val="2"/>
            <w:vMerge/>
            <w:tcBorders>
              <w:left w:val="single" w:sz="2" w:space="0" w:color="auto"/>
              <w:bottom w:val="single" w:sz="8" w:space="0" w:color="auto"/>
              <w:right w:val="single" w:sz="8" w:space="0" w:color="auto"/>
            </w:tcBorders>
            <w:shd w:val="clear" w:color="auto" w:fill="auto"/>
          </w:tcPr>
          <w:p w14:paraId="241F5C28" w14:textId="77777777" w:rsidR="000F5843" w:rsidRPr="00326B22" w:rsidRDefault="000F5843" w:rsidP="00E6683E">
            <w:pPr>
              <w:ind w:left="268" w:hanging="268"/>
              <w:rPr>
                <w:rFonts w:asciiTheme="minorHAnsi" w:hAnsiTheme="minorHAnsi" w:cstheme="minorHAnsi"/>
                <w:b/>
                <w:sz w:val="20"/>
                <w:szCs w:val="20"/>
              </w:rPr>
            </w:pPr>
          </w:p>
        </w:tc>
        <w:tc>
          <w:tcPr>
            <w:tcW w:w="926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621F3D53" w14:textId="77777777" w:rsidR="00FE28CD" w:rsidRPr="00326B22" w:rsidRDefault="00FE28CD" w:rsidP="00E6683E">
            <w:pPr>
              <w:rPr>
                <w:rFonts w:asciiTheme="minorHAnsi" w:hAnsiTheme="minorHAnsi" w:cstheme="minorHAnsi"/>
                <w:sz w:val="18"/>
                <w:szCs w:val="18"/>
              </w:rPr>
            </w:pPr>
            <w:r w:rsidRPr="00326B22">
              <w:rPr>
                <w:rFonts w:asciiTheme="minorHAnsi" w:hAnsiTheme="minorHAnsi" w:cstheme="minorHAnsi"/>
                <w:sz w:val="18"/>
                <w:szCs w:val="18"/>
              </w:rPr>
              <w:t>Die notorische Bekanntheit des Widerspruchszeichens wird f</w:t>
            </w:r>
            <w:r w:rsidR="000F5843" w:rsidRPr="00326B22">
              <w:rPr>
                <w:rFonts w:asciiTheme="minorHAnsi" w:hAnsiTheme="minorHAnsi" w:cstheme="minorHAnsi"/>
                <w:sz w:val="18"/>
                <w:szCs w:val="18"/>
              </w:rPr>
              <w:t xml:space="preserve">ür folgende Waren und Dienstleistungen </w:t>
            </w:r>
            <w:r w:rsidRPr="00326B22">
              <w:rPr>
                <w:rFonts w:asciiTheme="minorHAnsi" w:hAnsiTheme="minorHAnsi" w:cstheme="minorHAnsi"/>
                <w:sz w:val="18"/>
                <w:szCs w:val="18"/>
              </w:rPr>
              <w:t xml:space="preserve">geltend gemacht </w:t>
            </w:r>
            <w:r w:rsidRPr="00326B22">
              <w:rPr>
                <w:rFonts w:asciiTheme="minorHAnsi" w:hAnsiTheme="minorHAnsi" w:cstheme="minorHAnsi"/>
                <w:i/>
                <w:sz w:val="18"/>
                <w:szCs w:val="18"/>
              </w:rPr>
              <w:t>(die entsprechenden Nachweise sind anzuschließen)</w:t>
            </w:r>
            <w:r w:rsidRPr="00326B22">
              <w:rPr>
                <w:rFonts w:asciiTheme="minorHAnsi" w:hAnsiTheme="minorHAnsi" w:cstheme="minorHAnsi"/>
                <w:sz w:val="18"/>
                <w:szCs w:val="18"/>
              </w:rPr>
              <w:t>:</w:t>
            </w:r>
          </w:p>
          <w:p w14:paraId="63808E57" w14:textId="77777777" w:rsidR="00FE28CD" w:rsidRPr="00326B22" w:rsidRDefault="00FE28CD" w:rsidP="00E6683E">
            <w:pPr>
              <w:rPr>
                <w:rFonts w:asciiTheme="minorHAnsi" w:hAnsiTheme="minorHAnsi" w:cstheme="minorHAnsi"/>
                <w:sz w:val="10"/>
                <w:szCs w:val="10"/>
              </w:rPr>
            </w:pPr>
          </w:p>
          <w:p w14:paraId="55E17CBE"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0"/>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für alle Waren und Dienstleistungen</w:t>
            </w:r>
          </w:p>
          <w:p w14:paraId="467B5665" w14:textId="77777777" w:rsidR="000F5843" w:rsidRPr="00326B22" w:rsidRDefault="000F5843"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1"/>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für folgende Waren und Dienstleistungen</w:t>
            </w:r>
          </w:p>
          <w:p w14:paraId="04AE4493" w14:textId="77777777" w:rsidR="000F5843" w:rsidRPr="00326B22" w:rsidRDefault="000F5843" w:rsidP="00E6683E">
            <w:pPr>
              <w:rPr>
                <w:rFonts w:asciiTheme="minorHAnsi" w:hAnsiTheme="minorHAnsi" w:cstheme="minorHAnsi"/>
                <w:b/>
                <w:sz w:val="18"/>
                <w:szCs w:val="18"/>
              </w:rPr>
            </w:pPr>
            <w:r w:rsidRPr="00326B22">
              <w:rPr>
                <w:rFonts w:asciiTheme="minorHAnsi" w:hAnsiTheme="minorHAnsi" w:cstheme="minorHAnsi"/>
                <w:b/>
                <w:sz w:val="18"/>
                <w:szCs w:val="18"/>
              </w:rPr>
              <w:t xml:space="preserve">      </w:t>
            </w:r>
            <w:r w:rsidRPr="00326B22">
              <w:rPr>
                <w:rFonts w:asciiTheme="minorHAnsi" w:hAnsiTheme="minorHAnsi" w:cstheme="minorHAnsi"/>
                <w:b/>
                <w:sz w:val="18"/>
                <w:szCs w:val="18"/>
              </w:rPr>
              <w:fldChar w:fldCharType="begin">
                <w:ffData>
                  <w:name w:val="Text157"/>
                  <w:enabled/>
                  <w:calcOnExit w:val="0"/>
                  <w:textInput/>
                </w:ffData>
              </w:fldChar>
            </w:r>
            <w:r w:rsidRPr="00326B22">
              <w:rPr>
                <w:rFonts w:asciiTheme="minorHAnsi" w:hAnsiTheme="minorHAnsi" w:cstheme="minorHAnsi"/>
                <w:b/>
                <w:sz w:val="18"/>
                <w:szCs w:val="18"/>
              </w:rPr>
              <w:instrText xml:space="preserve"> FORMTEXT </w:instrText>
            </w:r>
            <w:r w:rsidRPr="00326B22">
              <w:rPr>
                <w:rFonts w:asciiTheme="minorHAnsi" w:hAnsiTheme="minorHAnsi" w:cstheme="minorHAnsi"/>
                <w:b/>
                <w:sz w:val="18"/>
                <w:szCs w:val="18"/>
              </w:rPr>
            </w:r>
            <w:r w:rsidRPr="00326B22">
              <w:rPr>
                <w:rFonts w:asciiTheme="minorHAnsi" w:hAnsiTheme="minorHAnsi" w:cstheme="minorHAnsi"/>
                <w:b/>
                <w:sz w:val="18"/>
                <w:szCs w:val="18"/>
              </w:rPr>
              <w:fldChar w:fldCharType="separate"/>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sz w:val="18"/>
                <w:szCs w:val="18"/>
              </w:rPr>
              <w:fldChar w:fldCharType="end"/>
            </w:r>
            <w:r w:rsidRPr="00326B22">
              <w:rPr>
                <w:rFonts w:asciiTheme="minorHAnsi" w:hAnsiTheme="minorHAnsi" w:cstheme="minorHAnsi"/>
                <w:b/>
                <w:sz w:val="18"/>
                <w:szCs w:val="18"/>
              </w:rPr>
              <w:fldChar w:fldCharType="begin">
                <w:ffData>
                  <w:name w:val="Text159"/>
                  <w:enabled/>
                  <w:calcOnExit w:val="0"/>
                  <w:textInput/>
                </w:ffData>
              </w:fldChar>
            </w:r>
            <w:r w:rsidRPr="00326B22">
              <w:rPr>
                <w:rFonts w:asciiTheme="minorHAnsi" w:hAnsiTheme="minorHAnsi" w:cstheme="minorHAnsi"/>
                <w:b/>
                <w:sz w:val="18"/>
                <w:szCs w:val="18"/>
              </w:rPr>
              <w:instrText xml:space="preserve"> FORMTEXT </w:instrText>
            </w:r>
            <w:r w:rsidRPr="00326B22">
              <w:rPr>
                <w:rFonts w:asciiTheme="minorHAnsi" w:hAnsiTheme="minorHAnsi" w:cstheme="minorHAnsi"/>
                <w:b/>
                <w:sz w:val="18"/>
                <w:szCs w:val="18"/>
              </w:rPr>
            </w:r>
            <w:r w:rsidRPr="00326B22">
              <w:rPr>
                <w:rFonts w:asciiTheme="minorHAnsi" w:hAnsiTheme="minorHAnsi" w:cstheme="minorHAnsi"/>
                <w:b/>
                <w:sz w:val="18"/>
                <w:szCs w:val="18"/>
              </w:rPr>
              <w:fldChar w:fldCharType="separate"/>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sz w:val="18"/>
                <w:szCs w:val="18"/>
              </w:rPr>
              <w:fldChar w:fldCharType="end"/>
            </w:r>
          </w:p>
          <w:p w14:paraId="2C8973C0" w14:textId="77777777" w:rsidR="000F5843" w:rsidRPr="00326B22" w:rsidRDefault="000F5843" w:rsidP="00E6683E">
            <w:pPr>
              <w:rPr>
                <w:rFonts w:asciiTheme="minorHAnsi" w:hAnsiTheme="minorHAnsi" w:cstheme="minorHAnsi"/>
                <w:b/>
                <w:sz w:val="18"/>
                <w:szCs w:val="18"/>
              </w:rPr>
            </w:pPr>
          </w:p>
          <w:p w14:paraId="302A5701" w14:textId="77777777" w:rsidR="000F5843" w:rsidRPr="00326B22" w:rsidRDefault="000F5843" w:rsidP="00E6683E">
            <w:pPr>
              <w:rPr>
                <w:rFonts w:asciiTheme="minorHAnsi" w:hAnsiTheme="minorHAnsi" w:cstheme="minorHAnsi"/>
                <w:b/>
                <w:sz w:val="18"/>
                <w:szCs w:val="18"/>
              </w:rPr>
            </w:pPr>
          </w:p>
          <w:p w14:paraId="63589B6D" w14:textId="77777777" w:rsidR="000F5843" w:rsidRPr="00326B22" w:rsidRDefault="000F5843" w:rsidP="00E6683E">
            <w:pPr>
              <w:rPr>
                <w:rFonts w:asciiTheme="minorHAnsi" w:hAnsiTheme="minorHAnsi" w:cstheme="minorHAnsi"/>
                <w:b/>
                <w:sz w:val="18"/>
                <w:szCs w:val="18"/>
              </w:rPr>
            </w:pPr>
          </w:p>
          <w:p w14:paraId="594F8B2C" w14:textId="77777777" w:rsidR="000F5843" w:rsidRPr="00326B22" w:rsidRDefault="000F5843" w:rsidP="00E6683E">
            <w:pPr>
              <w:rPr>
                <w:rFonts w:asciiTheme="minorHAnsi" w:hAnsiTheme="minorHAnsi" w:cstheme="minorHAnsi"/>
                <w:b/>
                <w:sz w:val="18"/>
                <w:szCs w:val="18"/>
              </w:rPr>
            </w:pPr>
          </w:p>
          <w:p w14:paraId="5B9B0A5F" w14:textId="77777777" w:rsidR="000F5843" w:rsidRPr="00326B22" w:rsidRDefault="000F5843" w:rsidP="00E6683E">
            <w:pPr>
              <w:tabs>
                <w:tab w:val="left" w:pos="7277"/>
              </w:tabs>
              <w:spacing w:line="360" w:lineRule="auto"/>
              <w:jc w:val="right"/>
              <w:rPr>
                <w:rFonts w:asciiTheme="minorHAnsi" w:hAnsiTheme="minorHAnsi" w:cstheme="minorHAnsi"/>
                <w:b/>
                <w:sz w:val="20"/>
                <w:szCs w:val="20"/>
              </w:rPr>
            </w:pPr>
          </w:p>
        </w:tc>
      </w:tr>
      <w:tr w:rsidR="00DF7E46" w:rsidRPr="00326B22" w14:paraId="623D1A45" w14:textId="77777777" w:rsidTr="00E6683E">
        <w:trPr>
          <w:trHeight w:val="1065"/>
        </w:trPr>
        <w:tc>
          <w:tcPr>
            <w:tcW w:w="583" w:type="dxa"/>
            <w:vMerge/>
            <w:tcBorders>
              <w:left w:val="single" w:sz="12" w:space="0" w:color="auto"/>
              <w:right w:val="single" w:sz="2" w:space="0" w:color="auto"/>
            </w:tcBorders>
            <w:shd w:val="clear" w:color="auto" w:fill="auto"/>
          </w:tcPr>
          <w:p w14:paraId="567F7642" w14:textId="77777777" w:rsidR="00DF7E46" w:rsidRPr="00326B22" w:rsidRDefault="00DF7E46" w:rsidP="00E6683E">
            <w:pPr>
              <w:spacing w:line="360" w:lineRule="auto"/>
              <w:rPr>
                <w:rFonts w:asciiTheme="minorHAnsi" w:hAnsiTheme="minorHAnsi" w:cstheme="minorHAnsi"/>
                <w:sz w:val="18"/>
                <w:szCs w:val="18"/>
              </w:rPr>
            </w:pPr>
          </w:p>
        </w:tc>
        <w:tc>
          <w:tcPr>
            <w:tcW w:w="467" w:type="dxa"/>
            <w:gridSpan w:val="2"/>
            <w:vMerge w:val="restart"/>
            <w:tcBorders>
              <w:top w:val="single" w:sz="8" w:space="0" w:color="auto"/>
              <w:left w:val="single" w:sz="2" w:space="0" w:color="auto"/>
              <w:right w:val="single" w:sz="8" w:space="0" w:color="auto"/>
            </w:tcBorders>
            <w:shd w:val="clear" w:color="auto" w:fill="auto"/>
          </w:tcPr>
          <w:p w14:paraId="72E89CDD" w14:textId="77777777" w:rsidR="00DF7E46" w:rsidRPr="00326B22" w:rsidRDefault="00DF7E46" w:rsidP="00E6683E">
            <w:pPr>
              <w:rPr>
                <w:rFonts w:asciiTheme="minorHAnsi" w:hAnsiTheme="minorHAnsi" w:cstheme="minorHAnsi"/>
                <w:b/>
                <w:sz w:val="20"/>
                <w:szCs w:val="20"/>
              </w:rPr>
            </w:pPr>
          </w:p>
          <w:p w14:paraId="60D6B0C9" w14:textId="77777777" w:rsidR="00DF7E46" w:rsidRPr="00326B22" w:rsidRDefault="00DF7E46" w:rsidP="00E6683E">
            <w:pPr>
              <w:rPr>
                <w:rFonts w:asciiTheme="minorHAnsi" w:hAnsiTheme="minorHAnsi" w:cstheme="minorHAnsi"/>
                <w:b/>
                <w:sz w:val="20"/>
                <w:szCs w:val="20"/>
              </w:rPr>
            </w:pPr>
            <w:r w:rsidRPr="00326B22">
              <w:rPr>
                <w:rFonts w:asciiTheme="minorHAnsi" w:hAnsiTheme="minorHAnsi" w:cstheme="minorHAnsi"/>
                <w:b/>
                <w:sz w:val="20"/>
                <w:szCs w:val="20"/>
              </w:rPr>
              <w:t xml:space="preserve"> 2</w:t>
            </w:r>
          </w:p>
          <w:p w14:paraId="2748FB71" w14:textId="77777777" w:rsidR="00DF7E46" w:rsidRPr="00326B22" w:rsidRDefault="00DF7E46" w:rsidP="00E6683E">
            <w:pPr>
              <w:rPr>
                <w:rFonts w:asciiTheme="minorHAnsi" w:hAnsiTheme="minorHAnsi" w:cstheme="minorHAnsi"/>
                <w:sz w:val="18"/>
                <w:szCs w:val="18"/>
              </w:rPr>
            </w:pPr>
          </w:p>
          <w:p w14:paraId="35E2F186" w14:textId="77777777" w:rsidR="00DF7E46" w:rsidRPr="00326B22" w:rsidRDefault="00DF7E46" w:rsidP="00E6683E">
            <w:pPr>
              <w:rPr>
                <w:rFonts w:asciiTheme="minorHAnsi" w:hAnsiTheme="minorHAnsi" w:cstheme="minorHAnsi"/>
                <w:sz w:val="18"/>
                <w:szCs w:val="18"/>
              </w:rPr>
            </w:pPr>
          </w:p>
          <w:p w14:paraId="5E58627E" w14:textId="77777777" w:rsidR="00DF7E46" w:rsidRPr="00326B22" w:rsidRDefault="00DF7E46" w:rsidP="00E6683E">
            <w:pPr>
              <w:rPr>
                <w:rFonts w:asciiTheme="minorHAnsi" w:hAnsiTheme="minorHAnsi" w:cstheme="minorHAnsi"/>
                <w:sz w:val="18"/>
                <w:szCs w:val="18"/>
              </w:rPr>
            </w:pPr>
          </w:p>
          <w:p w14:paraId="7FC75A2E" w14:textId="77777777" w:rsidR="00DF7E46" w:rsidRPr="00326B22" w:rsidRDefault="00DF7E46" w:rsidP="00E6683E">
            <w:pPr>
              <w:tabs>
                <w:tab w:val="left" w:pos="7277"/>
              </w:tabs>
              <w:spacing w:line="360" w:lineRule="auto"/>
              <w:jc w:val="right"/>
              <w:rPr>
                <w:rFonts w:asciiTheme="minorHAnsi" w:hAnsiTheme="minorHAnsi" w:cstheme="minorHAnsi"/>
                <w:b/>
                <w:sz w:val="20"/>
                <w:szCs w:val="20"/>
              </w:rPr>
            </w:pPr>
          </w:p>
        </w:tc>
        <w:tc>
          <w:tcPr>
            <w:tcW w:w="926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1DDB91D2" w14:textId="77777777" w:rsidR="00DF7E46" w:rsidRPr="00326B22" w:rsidRDefault="00DF7E46" w:rsidP="00E6683E">
            <w:pPr>
              <w:rPr>
                <w:rFonts w:asciiTheme="minorHAnsi" w:hAnsiTheme="minorHAnsi" w:cstheme="minorHAnsi"/>
                <w:sz w:val="18"/>
                <w:szCs w:val="18"/>
              </w:rPr>
            </w:pPr>
          </w:p>
          <w:p w14:paraId="0B75E98D" w14:textId="77777777" w:rsidR="00DF7E46" w:rsidRPr="00326B22" w:rsidRDefault="00DF7E46" w:rsidP="00E6683E">
            <w:pPr>
              <w:ind w:left="226" w:hanging="226"/>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Die  Unterscheidungskraft oder Wertschätzung der älteren bekannten Widerspruchsmarke wird durch die Benutzung der angegriffenen Marke ohne rechtfertigenden Grund in unlauterer Weise ausgenutzt oder beeinträchtigt (§ 29a Abs. 1 MSchG iVm § 30 Abs. 2 MSchG)</w:t>
            </w:r>
          </w:p>
          <w:p w14:paraId="458D8BE8" w14:textId="77777777" w:rsidR="00DF7E46" w:rsidRPr="00326B22" w:rsidRDefault="00DF7E46" w:rsidP="00E6683E">
            <w:pPr>
              <w:tabs>
                <w:tab w:val="left" w:pos="7277"/>
              </w:tabs>
              <w:spacing w:line="360" w:lineRule="auto"/>
              <w:jc w:val="right"/>
              <w:rPr>
                <w:rFonts w:asciiTheme="minorHAnsi" w:hAnsiTheme="minorHAnsi" w:cstheme="minorHAnsi"/>
                <w:b/>
                <w:sz w:val="20"/>
                <w:szCs w:val="20"/>
              </w:rPr>
            </w:pPr>
          </w:p>
        </w:tc>
      </w:tr>
      <w:tr w:rsidR="00DF7E46" w:rsidRPr="00326B22" w14:paraId="4C5CB957" w14:textId="77777777" w:rsidTr="00E6683E">
        <w:trPr>
          <w:trHeight w:val="510"/>
        </w:trPr>
        <w:tc>
          <w:tcPr>
            <w:tcW w:w="583" w:type="dxa"/>
            <w:vMerge/>
            <w:tcBorders>
              <w:left w:val="single" w:sz="12" w:space="0" w:color="auto"/>
              <w:right w:val="single" w:sz="2" w:space="0" w:color="auto"/>
            </w:tcBorders>
            <w:shd w:val="clear" w:color="auto" w:fill="auto"/>
          </w:tcPr>
          <w:p w14:paraId="5D25C4D9" w14:textId="77777777" w:rsidR="00DF7E46" w:rsidRPr="00326B22" w:rsidRDefault="00DF7E46" w:rsidP="00E6683E">
            <w:pPr>
              <w:spacing w:line="360" w:lineRule="auto"/>
              <w:rPr>
                <w:rFonts w:asciiTheme="minorHAnsi" w:hAnsiTheme="minorHAnsi" w:cstheme="minorHAnsi"/>
                <w:sz w:val="18"/>
                <w:szCs w:val="18"/>
              </w:rPr>
            </w:pPr>
          </w:p>
        </w:tc>
        <w:tc>
          <w:tcPr>
            <w:tcW w:w="467" w:type="dxa"/>
            <w:gridSpan w:val="2"/>
            <w:vMerge/>
            <w:tcBorders>
              <w:left w:val="single" w:sz="2" w:space="0" w:color="auto"/>
              <w:bottom w:val="single" w:sz="8" w:space="0" w:color="auto"/>
              <w:right w:val="single" w:sz="8" w:space="0" w:color="auto"/>
            </w:tcBorders>
            <w:shd w:val="clear" w:color="auto" w:fill="auto"/>
            <w:vAlign w:val="center"/>
          </w:tcPr>
          <w:p w14:paraId="0CFD955F" w14:textId="77777777" w:rsidR="00DF7E46" w:rsidRPr="00326B22" w:rsidRDefault="00DF7E46" w:rsidP="00E6683E">
            <w:pPr>
              <w:rPr>
                <w:rFonts w:asciiTheme="minorHAnsi" w:hAnsiTheme="minorHAnsi" w:cstheme="minorHAnsi"/>
                <w:b/>
                <w:sz w:val="20"/>
                <w:szCs w:val="20"/>
              </w:rPr>
            </w:pPr>
          </w:p>
        </w:tc>
        <w:tc>
          <w:tcPr>
            <w:tcW w:w="926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77581D7F" w14:textId="77777777" w:rsidR="00DF7E46" w:rsidRPr="00326B22" w:rsidRDefault="00FE28CD" w:rsidP="00E6683E">
            <w:pPr>
              <w:rPr>
                <w:rFonts w:asciiTheme="minorHAnsi" w:hAnsiTheme="minorHAnsi" w:cstheme="minorHAnsi"/>
                <w:sz w:val="18"/>
                <w:szCs w:val="18"/>
              </w:rPr>
            </w:pPr>
            <w:r w:rsidRPr="00326B22">
              <w:rPr>
                <w:rFonts w:asciiTheme="minorHAnsi" w:hAnsiTheme="minorHAnsi" w:cstheme="minorHAnsi"/>
                <w:sz w:val="18"/>
                <w:szCs w:val="18"/>
              </w:rPr>
              <w:t>Die Bekanntheit der Widerspruchsmarke wird f</w:t>
            </w:r>
            <w:r w:rsidR="00DF7E46" w:rsidRPr="00326B22">
              <w:rPr>
                <w:rFonts w:asciiTheme="minorHAnsi" w:hAnsiTheme="minorHAnsi" w:cstheme="minorHAnsi"/>
                <w:sz w:val="18"/>
                <w:szCs w:val="18"/>
              </w:rPr>
              <w:t xml:space="preserve">ür folgende Waren und Dienstleistungen </w:t>
            </w:r>
            <w:r w:rsidRPr="00326B22">
              <w:rPr>
                <w:rFonts w:asciiTheme="minorHAnsi" w:hAnsiTheme="minorHAnsi" w:cstheme="minorHAnsi"/>
                <w:sz w:val="18"/>
                <w:szCs w:val="18"/>
              </w:rPr>
              <w:t xml:space="preserve">geltend gemacht </w:t>
            </w:r>
            <w:r w:rsidRPr="00326B22">
              <w:rPr>
                <w:rFonts w:asciiTheme="minorHAnsi" w:hAnsiTheme="minorHAnsi" w:cstheme="minorHAnsi"/>
                <w:i/>
                <w:sz w:val="18"/>
                <w:szCs w:val="18"/>
              </w:rPr>
              <w:t>(die entsprechenden Nachweise sind anzuschließen)</w:t>
            </w:r>
            <w:r w:rsidRPr="00326B22">
              <w:rPr>
                <w:rFonts w:asciiTheme="minorHAnsi" w:hAnsiTheme="minorHAnsi" w:cstheme="minorHAnsi"/>
                <w:sz w:val="18"/>
                <w:szCs w:val="18"/>
              </w:rPr>
              <w:t>:</w:t>
            </w:r>
          </w:p>
          <w:p w14:paraId="0A7095FD" w14:textId="77777777" w:rsidR="00FE28CD" w:rsidRPr="00326B22" w:rsidRDefault="00FE28CD" w:rsidP="00E6683E">
            <w:pPr>
              <w:rPr>
                <w:rFonts w:asciiTheme="minorHAnsi" w:hAnsiTheme="minorHAnsi" w:cstheme="minorHAnsi"/>
                <w:sz w:val="10"/>
                <w:szCs w:val="10"/>
              </w:rPr>
            </w:pPr>
          </w:p>
          <w:p w14:paraId="1C36C056" w14:textId="77777777" w:rsidR="00DF7E46" w:rsidRPr="00326B22" w:rsidRDefault="00DF7E46"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0"/>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für alle Waren und Dienstleistungen</w:t>
            </w:r>
          </w:p>
          <w:p w14:paraId="7B7D6A45" w14:textId="77777777" w:rsidR="00DF7E46" w:rsidRPr="00326B22" w:rsidRDefault="00DF7E46" w:rsidP="00E6683E">
            <w:pPr>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1"/>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für folgende Waren und Dienstleistungen</w:t>
            </w:r>
          </w:p>
          <w:p w14:paraId="1562E0C4" w14:textId="77777777" w:rsidR="00DF7E46" w:rsidRPr="00326B22" w:rsidRDefault="00DF7E46" w:rsidP="00E6683E">
            <w:pPr>
              <w:rPr>
                <w:rFonts w:asciiTheme="minorHAnsi" w:hAnsiTheme="minorHAnsi" w:cstheme="minorHAnsi"/>
                <w:b/>
                <w:sz w:val="18"/>
                <w:szCs w:val="18"/>
              </w:rPr>
            </w:pPr>
            <w:r w:rsidRPr="00326B22">
              <w:rPr>
                <w:rFonts w:asciiTheme="minorHAnsi" w:hAnsiTheme="minorHAnsi" w:cstheme="minorHAnsi"/>
                <w:b/>
                <w:sz w:val="18"/>
                <w:szCs w:val="18"/>
              </w:rPr>
              <w:t xml:space="preserve">      </w:t>
            </w:r>
            <w:r w:rsidRPr="00326B22">
              <w:rPr>
                <w:rFonts w:asciiTheme="minorHAnsi" w:hAnsiTheme="minorHAnsi" w:cstheme="minorHAnsi"/>
                <w:b/>
                <w:sz w:val="18"/>
                <w:szCs w:val="18"/>
              </w:rPr>
              <w:fldChar w:fldCharType="begin">
                <w:ffData>
                  <w:name w:val="Text157"/>
                  <w:enabled/>
                  <w:calcOnExit w:val="0"/>
                  <w:textInput/>
                </w:ffData>
              </w:fldChar>
            </w:r>
            <w:r w:rsidRPr="00326B22">
              <w:rPr>
                <w:rFonts w:asciiTheme="minorHAnsi" w:hAnsiTheme="minorHAnsi" w:cstheme="minorHAnsi"/>
                <w:b/>
                <w:sz w:val="18"/>
                <w:szCs w:val="18"/>
              </w:rPr>
              <w:instrText xml:space="preserve"> FORMTEXT </w:instrText>
            </w:r>
            <w:r w:rsidRPr="00326B22">
              <w:rPr>
                <w:rFonts w:asciiTheme="minorHAnsi" w:hAnsiTheme="minorHAnsi" w:cstheme="minorHAnsi"/>
                <w:b/>
                <w:sz w:val="18"/>
                <w:szCs w:val="18"/>
              </w:rPr>
            </w:r>
            <w:r w:rsidRPr="00326B22">
              <w:rPr>
                <w:rFonts w:asciiTheme="minorHAnsi" w:hAnsiTheme="minorHAnsi" w:cstheme="minorHAnsi"/>
                <w:b/>
                <w:sz w:val="18"/>
                <w:szCs w:val="18"/>
              </w:rPr>
              <w:fldChar w:fldCharType="separate"/>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sz w:val="18"/>
                <w:szCs w:val="18"/>
              </w:rPr>
              <w:fldChar w:fldCharType="end"/>
            </w:r>
            <w:r w:rsidRPr="00326B22">
              <w:rPr>
                <w:rFonts w:asciiTheme="minorHAnsi" w:hAnsiTheme="minorHAnsi" w:cstheme="minorHAnsi"/>
                <w:b/>
                <w:sz w:val="18"/>
                <w:szCs w:val="18"/>
              </w:rPr>
              <w:fldChar w:fldCharType="begin">
                <w:ffData>
                  <w:name w:val="Text159"/>
                  <w:enabled/>
                  <w:calcOnExit w:val="0"/>
                  <w:textInput/>
                </w:ffData>
              </w:fldChar>
            </w:r>
            <w:r w:rsidRPr="00326B22">
              <w:rPr>
                <w:rFonts w:asciiTheme="minorHAnsi" w:hAnsiTheme="minorHAnsi" w:cstheme="minorHAnsi"/>
                <w:b/>
                <w:sz w:val="18"/>
                <w:szCs w:val="18"/>
              </w:rPr>
              <w:instrText xml:space="preserve"> FORMTEXT </w:instrText>
            </w:r>
            <w:r w:rsidRPr="00326B22">
              <w:rPr>
                <w:rFonts w:asciiTheme="minorHAnsi" w:hAnsiTheme="minorHAnsi" w:cstheme="minorHAnsi"/>
                <w:b/>
                <w:sz w:val="18"/>
                <w:szCs w:val="18"/>
              </w:rPr>
            </w:r>
            <w:r w:rsidRPr="00326B22">
              <w:rPr>
                <w:rFonts w:asciiTheme="minorHAnsi" w:hAnsiTheme="minorHAnsi" w:cstheme="minorHAnsi"/>
                <w:b/>
                <w:sz w:val="18"/>
                <w:szCs w:val="18"/>
              </w:rPr>
              <w:fldChar w:fldCharType="separate"/>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noProof/>
                <w:sz w:val="18"/>
                <w:szCs w:val="18"/>
              </w:rPr>
              <w:t> </w:t>
            </w:r>
            <w:r w:rsidRPr="00326B22">
              <w:rPr>
                <w:rFonts w:asciiTheme="minorHAnsi" w:hAnsiTheme="minorHAnsi" w:cstheme="minorHAnsi"/>
                <w:b/>
                <w:sz w:val="18"/>
                <w:szCs w:val="18"/>
              </w:rPr>
              <w:fldChar w:fldCharType="end"/>
            </w:r>
          </w:p>
          <w:p w14:paraId="0D5570E2" w14:textId="77777777" w:rsidR="00DF7E46" w:rsidRPr="00326B22" w:rsidRDefault="00DF7E46" w:rsidP="00E6683E">
            <w:pPr>
              <w:ind w:left="333"/>
              <w:rPr>
                <w:rFonts w:asciiTheme="minorHAnsi" w:hAnsiTheme="minorHAnsi" w:cstheme="minorHAnsi"/>
                <w:sz w:val="18"/>
                <w:szCs w:val="18"/>
              </w:rPr>
            </w:pPr>
          </w:p>
          <w:p w14:paraId="21D851FD" w14:textId="77777777" w:rsidR="00DF7E46" w:rsidRPr="00326B22" w:rsidRDefault="00DF7E46" w:rsidP="00E6683E">
            <w:pPr>
              <w:ind w:left="333"/>
              <w:rPr>
                <w:rFonts w:asciiTheme="minorHAnsi" w:hAnsiTheme="minorHAnsi" w:cstheme="minorHAnsi"/>
                <w:sz w:val="18"/>
                <w:szCs w:val="18"/>
              </w:rPr>
            </w:pPr>
          </w:p>
          <w:p w14:paraId="02CE201F" w14:textId="77777777" w:rsidR="00DF7E46" w:rsidRPr="00326B22" w:rsidRDefault="00DF7E46" w:rsidP="00E6683E">
            <w:pPr>
              <w:ind w:left="333"/>
              <w:rPr>
                <w:rFonts w:asciiTheme="minorHAnsi" w:hAnsiTheme="minorHAnsi" w:cstheme="minorHAnsi"/>
                <w:sz w:val="18"/>
                <w:szCs w:val="18"/>
              </w:rPr>
            </w:pPr>
          </w:p>
          <w:p w14:paraId="38B2E422" w14:textId="77777777" w:rsidR="00DF7E46" w:rsidRPr="00326B22" w:rsidRDefault="00DF7E46" w:rsidP="00E6683E">
            <w:pPr>
              <w:ind w:left="333"/>
              <w:rPr>
                <w:rFonts w:asciiTheme="minorHAnsi" w:hAnsiTheme="minorHAnsi" w:cstheme="minorHAnsi"/>
                <w:sz w:val="18"/>
                <w:szCs w:val="18"/>
              </w:rPr>
            </w:pPr>
          </w:p>
          <w:p w14:paraId="41E6BFE6" w14:textId="77777777" w:rsidR="00DF7E46" w:rsidRPr="00326B22" w:rsidRDefault="00DF7E46" w:rsidP="00E6683E">
            <w:pPr>
              <w:tabs>
                <w:tab w:val="left" w:pos="7277"/>
              </w:tabs>
              <w:spacing w:line="360" w:lineRule="auto"/>
              <w:jc w:val="right"/>
              <w:rPr>
                <w:rFonts w:asciiTheme="minorHAnsi" w:hAnsiTheme="minorHAnsi" w:cstheme="minorHAnsi"/>
                <w:sz w:val="18"/>
                <w:szCs w:val="18"/>
              </w:rPr>
            </w:pPr>
          </w:p>
        </w:tc>
      </w:tr>
      <w:tr w:rsidR="00FE28CD" w:rsidRPr="00326B22" w14:paraId="181CF98B" w14:textId="77777777" w:rsidTr="00E6683E">
        <w:trPr>
          <w:trHeight w:val="1003"/>
        </w:trPr>
        <w:tc>
          <w:tcPr>
            <w:tcW w:w="583" w:type="dxa"/>
            <w:vMerge/>
            <w:tcBorders>
              <w:left w:val="single" w:sz="12" w:space="0" w:color="auto"/>
              <w:right w:val="single" w:sz="2" w:space="0" w:color="auto"/>
            </w:tcBorders>
            <w:shd w:val="clear" w:color="auto" w:fill="auto"/>
          </w:tcPr>
          <w:p w14:paraId="1C3F0FD5" w14:textId="77777777" w:rsidR="00FE28CD" w:rsidRPr="00326B22" w:rsidRDefault="00FE28CD" w:rsidP="00E6683E">
            <w:pPr>
              <w:spacing w:line="360" w:lineRule="auto"/>
              <w:rPr>
                <w:rFonts w:asciiTheme="minorHAnsi" w:hAnsiTheme="minorHAnsi" w:cstheme="minorHAnsi"/>
                <w:sz w:val="18"/>
                <w:szCs w:val="18"/>
              </w:rPr>
            </w:pPr>
          </w:p>
        </w:tc>
        <w:tc>
          <w:tcPr>
            <w:tcW w:w="467" w:type="dxa"/>
            <w:gridSpan w:val="2"/>
            <w:tcBorders>
              <w:top w:val="single" w:sz="8" w:space="0" w:color="auto"/>
              <w:left w:val="single" w:sz="2" w:space="0" w:color="auto"/>
              <w:bottom w:val="single" w:sz="8" w:space="0" w:color="auto"/>
              <w:right w:val="single" w:sz="8" w:space="0" w:color="auto"/>
            </w:tcBorders>
            <w:shd w:val="clear" w:color="auto" w:fill="auto"/>
          </w:tcPr>
          <w:p w14:paraId="3A4F0DF6" w14:textId="77777777" w:rsidR="00FE28CD" w:rsidRPr="00326B22" w:rsidRDefault="00FE28CD" w:rsidP="00E6683E">
            <w:pPr>
              <w:rPr>
                <w:rFonts w:asciiTheme="minorHAnsi" w:hAnsiTheme="minorHAnsi" w:cstheme="minorHAnsi"/>
                <w:b/>
                <w:sz w:val="20"/>
                <w:szCs w:val="20"/>
              </w:rPr>
            </w:pPr>
            <w:r w:rsidRPr="00326B22">
              <w:rPr>
                <w:rFonts w:asciiTheme="minorHAnsi" w:hAnsiTheme="minorHAnsi" w:cstheme="minorHAnsi"/>
                <w:b/>
                <w:sz w:val="20"/>
                <w:szCs w:val="20"/>
              </w:rPr>
              <w:t xml:space="preserve"> 3</w:t>
            </w:r>
          </w:p>
          <w:p w14:paraId="05D756F6" w14:textId="77777777" w:rsidR="00FE28CD" w:rsidRPr="00326B22" w:rsidRDefault="00FE28CD" w:rsidP="00E6683E">
            <w:pPr>
              <w:rPr>
                <w:rFonts w:asciiTheme="minorHAnsi" w:hAnsiTheme="minorHAnsi" w:cstheme="minorHAnsi"/>
                <w:sz w:val="18"/>
                <w:szCs w:val="18"/>
              </w:rPr>
            </w:pPr>
          </w:p>
          <w:p w14:paraId="312FBE83" w14:textId="77777777" w:rsidR="00FE28CD" w:rsidRPr="00326B22" w:rsidRDefault="00FE28CD" w:rsidP="00E6683E">
            <w:pPr>
              <w:tabs>
                <w:tab w:val="left" w:pos="7277"/>
              </w:tabs>
              <w:spacing w:line="360" w:lineRule="auto"/>
              <w:jc w:val="right"/>
              <w:rPr>
                <w:rFonts w:asciiTheme="minorHAnsi" w:hAnsiTheme="minorHAnsi" w:cstheme="minorHAnsi"/>
                <w:b/>
                <w:sz w:val="20"/>
                <w:szCs w:val="20"/>
              </w:rPr>
            </w:pPr>
          </w:p>
        </w:tc>
        <w:tc>
          <w:tcPr>
            <w:tcW w:w="9267" w:type="dxa"/>
            <w:gridSpan w:val="2"/>
            <w:tcBorders>
              <w:top w:val="single" w:sz="8" w:space="0" w:color="auto"/>
              <w:left w:val="single" w:sz="8" w:space="0" w:color="auto"/>
              <w:bottom w:val="single" w:sz="8" w:space="0" w:color="auto"/>
              <w:right w:val="single" w:sz="12" w:space="0" w:color="auto"/>
            </w:tcBorders>
            <w:shd w:val="clear" w:color="auto" w:fill="auto"/>
          </w:tcPr>
          <w:p w14:paraId="0FAC6256" w14:textId="77777777" w:rsidR="00FE28CD" w:rsidRPr="00326B22" w:rsidRDefault="00FE28CD" w:rsidP="00E6683E">
            <w:pPr>
              <w:ind w:left="198" w:hanging="198"/>
              <w:rPr>
                <w:rFonts w:asciiTheme="minorHAnsi" w:hAnsiTheme="minorHAnsi" w:cstheme="minorHAnsi"/>
                <w:sz w:val="18"/>
                <w:szCs w:val="18"/>
              </w:rPr>
            </w:pPr>
            <w:r w:rsidRPr="00326B22">
              <w:rPr>
                <w:rFonts w:asciiTheme="minorHAnsi" w:hAnsiTheme="minorHAnsi" w:cstheme="minorHAnsi"/>
                <w:sz w:val="18"/>
                <w:szCs w:val="18"/>
              </w:rPr>
              <w:fldChar w:fldCharType="begin">
                <w:ffData>
                  <w:name w:val="Kontrollkästchen55"/>
                  <w:enabled/>
                  <w:calcOnExit w:val="0"/>
                  <w:checkBox>
                    <w:sizeAuto/>
                    <w:default w:val="0"/>
                  </w:checkBox>
                </w:ffData>
              </w:fldChar>
            </w:r>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r w:rsidRPr="00326B22">
              <w:rPr>
                <w:rFonts w:asciiTheme="minorHAnsi" w:hAnsiTheme="minorHAnsi" w:cstheme="minorHAnsi"/>
                <w:sz w:val="18"/>
                <w:szCs w:val="18"/>
              </w:rPr>
              <w:t xml:space="preserve"> Die ältere Ursprungsbezeichnung oder geografische Angabe  </w:t>
            </w:r>
            <w:r w:rsidR="00725FF4" w:rsidRPr="00326B22">
              <w:rPr>
                <w:rFonts w:asciiTheme="minorHAnsi" w:hAnsiTheme="minorHAnsi" w:cstheme="minorHAnsi"/>
                <w:sz w:val="18"/>
                <w:szCs w:val="18"/>
              </w:rPr>
              <w:t>berechtigt dazu, die Benutzung der angegriffenen</w:t>
            </w:r>
            <w:r w:rsidRPr="00326B22">
              <w:rPr>
                <w:rFonts w:asciiTheme="minorHAnsi" w:hAnsiTheme="minorHAnsi" w:cstheme="minorHAnsi"/>
                <w:sz w:val="18"/>
                <w:szCs w:val="18"/>
              </w:rPr>
              <w:t xml:space="preserve">    </w:t>
            </w:r>
          </w:p>
          <w:p w14:paraId="6345404D" w14:textId="77777777" w:rsidR="00FE28CD" w:rsidRPr="00326B22" w:rsidRDefault="00725FF4" w:rsidP="00E6683E">
            <w:pPr>
              <w:ind w:left="183"/>
              <w:rPr>
                <w:rFonts w:asciiTheme="minorHAnsi" w:hAnsiTheme="minorHAnsi" w:cstheme="minorHAnsi"/>
                <w:sz w:val="18"/>
                <w:szCs w:val="18"/>
              </w:rPr>
            </w:pPr>
            <w:r w:rsidRPr="00326B22">
              <w:rPr>
                <w:rFonts w:asciiTheme="minorHAnsi" w:hAnsiTheme="minorHAnsi" w:cstheme="minorHAnsi"/>
                <w:sz w:val="18"/>
                <w:szCs w:val="18"/>
              </w:rPr>
              <w:t xml:space="preserve">  Marke zu </w:t>
            </w:r>
            <w:r w:rsidR="00FE28CD" w:rsidRPr="00326B22">
              <w:rPr>
                <w:rFonts w:asciiTheme="minorHAnsi" w:hAnsiTheme="minorHAnsi" w:cstheme="minorHAnsi"/>
                <w:sz w:val="18"/>
                <w:szCs w:val="18"/>
              </w:rPr>
              <w:t>untersag</w:t>
            </w:r>
            <w:r w:rsidRPr="00326B22">
              <w:rPr>
                <w:rFonts w:asciiTheme="minorHAnsi" w:hAnsiTheme="minorHAnsi" w:cstheme="minorHAnsi"/>
                <w:sz w:val="18"/>
                <w:szCs w:val="18"/>
              </w:rPr>
              <w:t>en</w:t>
            </w:r>
            <w:r w:rsidR="00FE28CD" w:rsidRPr="00326B22">
              <w:rPr>
                <w:rFonts w:asciiTheme="minorHAnsi" w:hAnsiTheme="minorHAnsi" w:cstheme="minorHAnsi"/>
                <w:sz w:val="18"/>
                <w:szCs w:val="18"/>
              </w:rPr>
              <w:t xml:space="preserve"> (§ 29a Abs. 1 letzter Halbsatz MSchG iVm § 32a MSchG). </w:t>
            </w:r>
          </w:p>
          <w:p w14:paraId="72C0B99D" w14:textId="77777777" w:rsidR="00FE28CD" w:rsidRPr="00326B22" w:rsidRDefault="00FE28CD" w:rsidP="00E6683E">
            <w:pPr>
              <w:tabs>
                <w:tab w:val="left" w:pos="7277"/>
              </w:tabs>
              <w:spacing w:line="360" w:lineRule="auto"/>
              <w:jc w:val="right"/>
              <w:rPr>
                <w:rFonts w:asciiTheme="minorHAnsi" w:hAnsiTheme="minorHAnsi" w:cstheme="minorHAnsi"/>
                <w:sz w:val="18"/>
                <w:szCs w:val="18"/>
              </w:rPr>
            </w:pPr>
          </w:p>
          <w:p w14:paraId="669DAE99" w14:textId="77777777" w:rsidR="00802A62" w:rsidRPr="00326B22" w:rsidRDefault="00802A62" w:rsidP="00E6683E">
            <w:pPr>
              <w:tabs>
                <w:tab w:val="left" w:pos="7277"/>
              </w:tabs>
              <w:spacing w:line="360" w:lineRule="auto"/>
              <w:jc w:val="right"/>
              <w:rPr>
                <w:rFonts w:asciiTheme="minorHAnsi" w:hAnsiTheme="minorHAnsi" w:cstheme="minorHAnsi"/>
                <w:sz w:val="18"/>
                <w:szCs w:val="18"/>
              </w:rPr>
            </w:pPr>
          </w:p>
          <w:p w14:paraId="4A401972" w14:textId="77777777" w:rsidR="00FE28CD" w:rsidRPr="00326B22" w:rsidRDefault="00FE28CD" w:rsidP="00E6683E">
            <w:pPr>
              <w:tabs>
                <w:tab w:val="left" w:pos="7277"/>
              </w:tabs>
              <w:spacing w:line="360" w:lineRule="auto"/>
              <w:jc w:val="right"/>
              <w:rPr>
                <w:rFonts w:asciiTheme="minorHAnsi" w:hAnsiTheme="minorHAnsi" w:cstheme="minorHAnsi"/>
                <w:b/>
                <w:sz w:val="20"/>
                <w:szCs w:val="20"/>
              </w:rPr>
            </w:pPr>
            <w:r w:rsidRPr="00326B22">
              <w:rPr>
                <w:rFonts w:asciiTheme="minorHAnsi" w:hAnsiTheme="minorHAnsi" w:cstheme="minorHAnsi"/>
                <w:sz w:val="18"/>
                <w:szCs w:val="18"/>
              </w:rPr>
              <w:t xml:space="preserve"> </w:t>
            </w:r>
            <w:r w:rsidRPr="00326B22">
              <w:rPr>
                <w:rFonts w:asciiTheme="minorHAnsi" w:hAnsiTheme="minorHAnsi" w:cstheme="minorHAnsi"/>
                <w:sz w:val="18"/>
                <w:szCs w:val="18"/>
              </w:rPr>
              <w:fldChar w:fldCharType="begin">
                <w:ffData>
                  <w:name w:val="Kontrollkästchen52"/>
                  <w:enabled/>
                  <w:calcOnExit w:val="0"/>
                  <w:checkBox>
                    <w:sizeAuto/>
                    <w:default w:val="0"/>
                  </w:checkBox>
                </w:ffData>
              </w:fldChar>
            </w:r>
            <w:bookmarkStart w:id="40" w:name="Kontrollkästchen52"/>
            <w:r w:rsidRPr="00326B22">
              <w:rPr>
                <w:rFonts w:asciiTheme="minorHAnsi" w:hAnsiTheme="minorHAnsi" w:cstheme="minorHAnsi"/>
                <w:sz w:val="18"/>
                <w:szCs w:val="18"/>
              </w:rPr>
              <w:instrText xml:space="preserve"> FORMCHECKBOX </w:instrText>
            </w:r>
            <w:r w:rsidR="00145370">
              <w:rPr>
                <w:rFonts w:asciiTheme="minorHAnsi" w:hAnsiTheme="minorHAnsi" w:cstheme="minorHAnsi"/>
                <w:sz w:val="18"/>
                <w:szCs w:val="18"/>
              </w:rPr>
            </w:r>
            <w:r w:rsidR="00145370">
              <w:rPr>
                <w:rFonts w:asciiTheme="minorHAnsi" w:hAnsiTheme="minorHAnsi" w:cstheme="minorHAnsi"/>
                <w:sz w:val="18"/>
                <w:szCs w:val="18"/>
              </w:rPr>
              <w:fldChar w:fldCharType="separate"/>
            </w:r>
            <w:r w:rsidRPr="00326B22">
              <w:rPr>
                <w:rFonts w:asciiTheme="minorHAnsi" w:hAnsiTheme="minorHAnsi" w:cstheme="minorHAnsi"/>
                <w:sz w:val="18"/>
                <w:szCs w:val="18"/>
              </w:rPr>
              <w:fldChar w:fldCharType="end"/>
            </w:r>
            <w:bookmarkEnd w:id="40"/>
            <w:r w:rsidRPr="00326B22">
              <w:rPr>
                <w:rFonts w:asciiTheme="minorHAnsi" w:hAnsiTheme="minorHAnsi" w:cstheme="minorHAnsi"/>
                <w:b/>
                <w:sz w:val="18"/>
                <w:szCs w:val="18"/>
              </w:rPr>
              <w:t xml:space="preserve"> </w:t>
            </w:r>
            <w:r w:rsidRPr="00326B22">
              <w:rPr>
                <w:rFonts w:asciiTheme="minorHAnsi" w:hAnsiTheme="minorHAnsi" w:cstheme="minorHAnsi"/>
                <w:i/>
                <w:sz w:val="18"/>
                <w:szCs w:val="18"/>
              </w:rPr>
              <w:t xml:space="preserve"> </w:t>
            </w:r>
            <w:r w:rsidR="00725FF4" w:rsidRPr="00326B22">
              <w:rPr>
                <w:rFonts w:asciiTheme="minorHAnsi" w:hAnsiTheme="minorHAnsi" w:cstheme="minorHAnsi"/>
                <w:i/>
                <w:sz w:val="18"/>
                <w:szCs w:val="18"/>
              </w:rPr>
              <w:t xml:space="preserve">Für eine </w:t>
            </w:r>
            <w:r w:rsidRPr="00326B22">
              <w:rPr>
                <w:rFonts w:asciiTheme="minorHAnsi" w:hAnsiTheme="minorHAnsi" w:cstheme="minorHAnsi"/>
                <w:i/>
                <w:sz w:val="18"/>
                <w:szCs w:val="18"/>
              </w:rPr>
              <w:t>weite</w:t>
            </w:r>
            <w:r w:rsidR="00725FF4" w:rsidRPr="00326B22">
              <w:rPr>
                <w:rFonts w:asciiTheme="minorHAnsi" w:hAnsiTheme="minorHAnsi" w:cstheme="minorHAnsi"/>
                <w:i/>
                <w:sz w:val="18"/>
                <w:szCs w:val="18"/>
              </w:rPr>
              <w:t>rgehende Begründung siehe</w:t>
            </w:r>
            <w:r w:rsidRPr="00326B22">
              <w:rPr>
                <w:rFonts w:asciiTheme="minorHAnsi" w:hAnsiTheme="minorHAnsi" w:cstheme="minorHAnsi"/>
                <w:i/>
                <w:sz w:val="18"/>
                <w:szCs w:val="18"/>
              </w:rPr>
              <w:t xml:space="preserve"> Fortsetzungsblatt</w:t>
            </w:r>
          </w:p>
        </w:tc>
      </w:tr>
      <w:tr w:rsidR="00FE28CD" w:rsidRPr="00326B22" w14:paraId="0982A100" w14:textId="77777777" w:rsidTr="00E6683E">
        <w:trPr>
          <w:trHeight w:val="60"/>
        </w:trPr>
        <w:tc>
          <w:tcPr>
            <w:tcW w:w="583" w:type="dxa"/>
            <w:vMerge/>
            <w:tcBorders>
              <w:left w:val="single" w:sz="12" w:space="0" w:color="auto"/>
              <w:bottom w:val="single" w:sz="12" w:space="0" w:color="auto"/>
              <w:right w:val="single" w:sz="2" w:space="0" w:color="auto"/>
            </w:tcBorders>
            <w:shd w:val="clear" w:color="auto" w:fill="auto"/>
          </w:tcPr>
          <w:p w14:paraId="2A9DF5C8" w14:textId="77777777" w:rsidR="00FE28CD" w:rsidRPr="00326B22" w:rsidRDefault="00FE28CD" w:rsidP="00E6683E">
            <w:pPr>
              <w:spacing w:line="360" w:lineRule="auto"/>
              <w:rPr>
                <w:rFonts w:asciiTheme="minorHAnsi" w:hAnsiTheme="minorHAnsi" w:cstheme="minorHAnsi"/>
                <w:sz w:val="18"/>
                <w:szCs w:val="18"/>
              </w:rPr>
            </w:pPr>
          </w:p>
        </w:tc>
        <w:tc>
          <w:tcPr>
            <w:tcW w:w="467" w:type="dxa"/>
            <w:gridSpan w:val="2"/>
            <w:tcBorders>
              <w:top w:val="single" w:sz="8" w:space="0" w:color="auto"/>
              <w:left w:val="single" w:sz="2" w:space="0" w:color="auto"/>
              <w:bottom w:val="single" w:sz="12" w:space="0" w:color="auto"/>
              <w:right w:val="single" w:sz="8" w:space="0" w:color="auto"/>
            </w:tcBorders>
            <w:shd w:val="clear" w:color="auto" w:fill="auto"/>
            <w:vAlign w:val="center"/>
          </w:tcPr>
          <w:p w14:paraId="08EABA8C" w14:textId="77777777" w:rsidR="00FE28CD" w:rsidRPr="00326B22" w:rsidRDefault="00FE28CD" w:rsidP="00E6683E">
            <w:pPr>
              <w:tabs>
                <w:tab w:val="left" w:pos="7277"/>
              </w:tabs>
              <w:spacing w:line="360" w:lineRule="auto"/>
              <w:jc w:val="right"/>
              <w:rPr>
                <w:rFonts w:asciiTheme="minorHAnsi" w:hAnsiTheme="minorHAnsi" w:cstheme="minorHAnsi"/>
                <w:b/>
                <w:sz w:val="20"/>
                <w:szCs w:val="20"/>
              </w:rPr>
            </w:pPr>
          </w:p>
        </w:tc>
        <w:tc>
          <w:tcPr>
            <w:tcW w:w="926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30034BE0" w14:textId="77777777" w:rsidR="00FE28CD" w:rsidRPr="00326B22" w:rsidRDefault="00FE28CD" w:rsidP="00E6683E">
            <w:pPr>
              <w:tabs>
                <w:tab w:val="left" w:pos="7277"/>
              </w:tabs>
              <w:spacing w:line="360" w:lineRule="auto"/>
              <w:jc w:val="right"/>
              <w:rPr>
                <w:rFonts w:asciiTheme="minorHAnsi" w:hAnsiTheme="minorHAnsi" w:cstheme="minorHAnsi"/>
                <w:b/>
                <w:sz w:val="20"/>
                <w:szCs w:val="20"/>
              </w:rPr>
            </w:pPr>
          </w:p>
        </w:tc>
      </w:tr>
    </w:tbl>
    <w:p w14:paraId="7367418E" w14:textId="77777777" w:rsidR="00725FF4" w:rsidRPr="00326B22" w:rsidRDefault="00725FF4" w:rsidP="00641F61">
      <w:pPr>
        <w:pStyle w:val="Endnotentext"/>
        <w:ind w:left="0" w:firstLine="0"/>
        <w:jc w:val="both"/>
        <w:rPr>
          <w:rFonts w:asciiTheme="minorHAnsi" w:hAnsiTheme="minorHAnsi" w:cstheme="minorHAnsi"/>
          <w:b/>
          <w:i w:val="0"/>
          <w:sz w:val="30"/>
          <w:szCs w:val="30"/>
        </w:rPr>
      </w:pPr>
      <w:r w:rsidRPr="00326B22">
        <w:rPr>
          <w:rFonts w:asciiTheme="minorHAnsi" w:hAnsiTheme="minorHAnsi" w:cstheme="minorHAnsi"/>
          <w:b/>
          <w:i w:val="0"/>
          <w:sz w:val="30"/>
          <w:szCs w:val="30"/>
        </w:rPr>
        <w:br w:type="page"/>
      </w:r>
    </w:p>
    <w:p w14:paraId="52397712" w14:textId="2165E0A0" w:rsidR="007E5D1C" w:rsidRPr="00326B22" w:rsidRDefault="007E5D1C" w:rsidP="00A7045A">
      <w:pPr>
        <w:pBdr>
          <w:bottom w:val="single" w:sz="6" w:space="1" w:color="auto"/>
        </w:pBdr>
        <w:rPr>
          <w:rFonts w:asciiTheme="minorHAnsi" w:hAnsiTheme="minorHAnsi" w:cstheme="minorHAnsi"/>
          <w:b/>
        </w:rPr>
      </w:pPr>
      <w:r w:rsidRPr="00326B22">
        <w:rPr>
          <w:rFonts w:asciiTheme="minorHAnsi" w:hAnsiTheme="minorHAnsi" w:cstheme="minorHAnsi"/>
          <w:b/>
        </w:rPr>
        <w:lastRenderedPageBreak/>
        <w:t>Erläuterungen und Hinweise zum Widerspruchsformular</w:t>
      </w:r>
    </w:p>
    <w:p w14:paraId="0199BEC4" w14:textId="77777777" w:rsidR="00522D8E" w:rsidRPr="00326B22" w:rsidRDefault="00522D8E">
      <w:pPr>
        <w:rPr>
          <w:rFonts w:asciiTheme="minorHAnsi" w:hAnsiTheme="minorHAnsi" w:cstheme="minorHAnsi"/>
          <w:b/>
          <w:sz w:val="20"/>
          <w:szCs w:val="20"/>
        </w:rPr>
      </w:pPr>
    </w:p>
    <w:p w14:paraId="023814C9" w14:textId="77777777" w:rsidR="006F4332" w:rsidRPr="00326B22" w:rsidRDefault="007E5D1C">
      <w:pPr>
        <w:rPr>
          <w:rFonts w:asciiTheme="minorHAnsi" w:hAnsiTheme="minorHAnsi" w:cstheme="minorHAnsi"/>
          <w:sz w:val="20"/>
          <w:szCs w:val="20"/>
        </w:rPr>
      </w:pPr>
      <w:r w:rsidRPr="00326B22">
        <w:rPr>
          <w:rFonts w:asciiTheme="minorHAnsi" w:hAnsiTheme="minorHAnsi" w:cstheme="minorHAnsi"/>
          <w:b/>
          <w:sz w:val="20"/>
          <w:szCs w:val="20"/>
        </w:rPr>
        <w:t>Allgemeines</w:t>
      </w:r>
      <w:r w:rsidRPr="00326B22">
        <w:rPr>
          <w:rFonts w:asciiTheme="minorHAnsi" w:hAnsiTheme="minorHAnsi" w:cstheme="minorHAnsi"/>
          <w:sz w:val="20"/>
          <w:szCs w:val="20"/>
        </w:rPr>
        <w:t>:</w:t>
      </w:r>
    </w:p>
    <w:p w14:paraId="3C82239C" w14:textId="77777777" w:rsidR="007E1B69" w:rsidRPr="00326B22" w:rsidRDefault="007E1B69" w:rsidP="007E1B69">
      <w:pPr>
        <w:rPr>
          <w:rFonts w:asciiTheme="minorHAnsi" w:hAnsiTheme="minorHAnsi" w:cstheme="minorHAnsi"/>
          <w:sz w:val="20"/>
          <w:szCs w:val="20"/>
        </w:rPr>
      </w:pPr>
      <w:r w:rsidRPr="00326B22">
        <w:rPr>
          <w:rFonts w:asciiTheme="minorHAnsi" w:hAnsiTheme="minorHAnsi" w:cstheme="minorHAnsi"/>
          <w:sz w:val="20"/>
          <w:szCs w:val="20"/>
        </w:rPr>
        <w:t>Der Widerspruch</w:t>
      </w:r>
      <w:r w:rsidR="00E07A4D" w:rsidRPr="00326B22">
        <w:rPr>
          <w:rFonts w:asciiTheme="minorHAnsi" w:hAnsiTheme="minorHAnsi" w:cstheme="minorHAnsi"/>
          <w:sz w:val="20"/>
          <w:szCs w:val="20"/>
        </w:rPr>
        <w:t>santrag</w:t>
      </w:r>
      <w:r w:rsidRPr="00326B22">
        <w:rPr>
          <w:rFonts w:asciiTheme="minorHAnsi" w:hAnsiTheme="minorHAnsi" w:cstheme="minorHAnsi"/>
          <w:sz w:val="20"/>
          <w:szCs w:val="20"/>
        </w:rPr>
        <w:t xml:space="preserve"> muss innerhalb der Widerspruchsfrist</w:t>
      </w:r>
      <w:r w:rsidR="00725FF4" w:rsidRPr="00326B22">
        <w:rPr>
          <w:rFonts w:asciiTheme="minorHAnsi" w:hAnsiTheme="minorHAnsi" w:cstheme="minorHAnsi"/>
          <w:sz w:val="20"/>
          <w:szCs w:val="20"/>
        </w:rPr>
        <w:t xml:space="preserve"> zweifach</w:t>
      </w:r>
      <w:r w:rsidRPr="00326B22">
        <w:rPr>
          <w:rFonts w:asciiTheme="minorHAnsi" w:hAnsiTheme="minorHAnsi" w:cstheme="minorHAnsi"/>
          <w:sz w:val="20"/>
          <w:szCs w:val="20"/>
        </w:rPr>
        <w:t xml:space="preserve"> </w:t>
      </w:r>
      <w:r w:rsidR="007807D3" w:rsidRPr="00326B22">
        <w:rPr>
          <w:rFonts w:asciiTheme="minorHAnsi" w:hAnsiTheme="minorHAnsi" w:cstheme="minorHAnsi"/>
          <w:sz w:val="20"/>
          <w:szCs w:val="20"/>
        </w:rPr>
        <w:t xml:space="preserve">in schriftlicher Form </w:t>
      </w:r>
      <w:r w:rsidR="00725FF4" w:rsidRPr="00326B22">
        <w:rPr>
          <w:rFonts w:asciiTheme="minorHAnsi" w:hAnsiTheme="minorHAnsi" w:cstheme="minorHAnsi"/>
          <w:sz w:val="20"/>
          <w:szCs w:val="20"/>
        </w:rPr>
        <w:t xml:space="preserve">und </w:t>
      </w:r>
      <w:r w:rsidR="00E30ADD" w:rsidRPr="00326B22">
        <w:rPr>
          <w:rFonts w:asciiTheme="minorHAnsi" w:hAnsiTheme="minorHAnsi" w:cstheme="minorHAnsi"/>
          <w:sz w:val="20"/>
          <w:szCs w:val="20"/>
        </w:rPr>
        <w:t xml:space="preserve">in deutscher Sprache </w:t>
      </w:r>
      <w:r w:rsidRPr="00326B22">
        <w:rPr>
          <w:rFonts w:asciiTheme="minorHAnsi" w:hAnsiTheme="minorHAnsi" w:cstheme="minorHAnsi"/>
          <w:sz w:val="20"/>
          <w:szCs w:val="20"/>
        </w:rPr>
        <w:t>beim Österreichischen Patentamt einlangen. Innerhalb dieser Frist ist auch die Widerspruchsgebühr (€ 20</w:t>
      </w:r>
      <w:r w:rsidR="00725FF4" w:rsidRPr="00326B22">
        <w:rPr>
          <w:rFonts w:asciiTheme="minorHAnsi" w:hAnsiTheme="minorHAnsi" w:cstheme="minorHAnsi"/>
          <w:sz w:val="20"/>
          <w:szCs w:val="20"/>
        </w:rPr>
        <w:t>6,--, darin enthalten € </w:t>
      </w:r>
      <w:r w:rsidRPr="00326B22">
        <w:rPr>
          <w:rFonts w:asciiTheme="minorHAnsi" w:hAnsiTheme="minorHAnsi" w:cstheme="minorHAnsi"/>
          <w:sz w:val="20"/>
          <w:szCs w:val="20"/>
        </w:rPr>
        <w:t>50,-- Schriftengebühr) zur Einzahlung zu bringen. Andernfalls wird der Widerspruch ohne inhaltliche Prüfung als verspätet zurückgewiesen bzw. gilt als nicht eingelangt.</w:t>
      </w:r>
    </w:p>
    <w:p w14:paraId="679CECAC" w14:textId="77777777" w:rsidR="007E1B69" w:rsidRPr="00326B22" w:rsidRDefault="007E1B69">
      <w:pPr>
        <w:rPr>
          <w:rFonts w:asciiTheme="minorHAnsi" w:hAnsiTheme="minorHAnsi" w:cstheme="minorHAnsi"/>
          <w:sz w:val="10"/>
          <w:szCs w:val="10"/>
        </w:rPr>
      </w:pPr>
    </w:p>
    <w:p w14:paraId="0A3081A4" w14:textId="77777777" w:rsidR="007807D3" w:rsidRPr="00326B22" w:rsidRDefault="0084315C">
      <w:pPr>
        <w:rPr>
          <w:rFonts w:asciiTheme="minorHAnsi" w:hAnsiTheme="minorHAnsi" w:cstheme="minorHAnsi"/>
          <w:sz w:val="20"/>
          <w:szCs w:val="20"/>
        </w:rPr>
      </w:pPr>
      <w:r w:rsidRPr="00326B22">
        <w:rPr>
          <w:rFonts w:asciiTheme="minorHAnsi" w:hAnsiTheme="minorHAnsi" w:cstheme="minorHAnsi"/>
          <w:sz w:val="20"/>
          <w:szCs w:val="20"/>
        </w:rPr>
        <w:t xml:space="preserve">Der Widerspruch kann unter Verwendung des auf der Webseite </w:t>
      </w:r>
      <w:hyperlink r:id="rId12" w:history="1">
        <w:r w:rsidRPr="00326B22">
          <w:rPr>
            <w:rStyle w:val="Hyperlink"/>
            <w:rFonts w:asciiTheme="minorHAnsi" w:hAnsiTheme="minorHAnsi" w:cstheme="minorHAnsi"/>
            <w:sz w:val="20"/>
            <w:szCs w:val="20"/>
          </w:rPr>
          <w:t>https://www.patentamt.at/marken/marken-managen/online-managen</w:t>
        </w:r>
      </w:hyperlink>
      <w:r w:rsidRPr="00326B22">
        <w:rPr>
          <w:rFonts w:asciiTheme="minorHAnsi" w:hAnsiTheme="minorHAnsi" w:cstheme="minorHAnsi"/>
          <w:sz w:val="20"/>
          <w:szCs w:val="20"/>
        </w:rPr>
        <w:t xml:space="preserve"> abrufbaren Formulars, per Post oder durch Überreichung bei der Eingangsstelle beim Österreichischen Patentamt eingereicht werden. Wenn die Widerspruchsmarke (FN 6) nicht in Papierform darstellbar ist bzw. angemeldet/registriert wurde, ist dem Widerspruchsformular die Wiedergabe der Widerspruchsmarke(n) auf einem vom Patentamt lesbaren Datenträger (d.s. CD und DVD-Formate) anzuschließen. Als Dateiformate kommen neben JPEG auch WAV / MP3 oder MP4-Formate in Betracht.</w:t>
      </w:r>
    </w:p>
    <w:p w14:paraId="01EA2D6D" w14:textId="77777777" w:rsidR="0084315C" w:rsidRPr="00326B22" w:rsidRDefault="0084315C">
      <w:pPr>
        <w:rPr>
          <w:rFonts w:asciiTheme="minorHAnsi" w:hAnsiTheme="minorHAnsi" w:cstheme="minorHAnsi"/>
          <w:sz w:val="10"/>
          <w:szCs w:val="10"/>
        </w:rPr>
      </w:pPr>
    </w:p>
    <w:p w14:paraId="0FDD4E98" w14:textId="77777777" w:rsidR="00C53368" w:rsidRPr="00326B22" w:rsidRDefault="007E5D1C">
      <w:pPr>
        <w:rPr>
          <w:rFonts w:asciiTheme="minorHAnsi" w:hAnsiTheme="minorHAnsi" w:cstheme="minorHAnsi"/>
          <w:sz w:val="20"/>
          <w:szCs w:val="20"/>
        </w:rPr>
      </w:pPr>
      <w:r w:rsidRPr="00326B22">
        <w:rPr>
          <w:rFonts w:asciiTheme="minorHAnsi" w:hAnsiTheme="minorHAnsi" w:cstheme="minorHAnsi"/>
          <w:sz w:val="20"/>
          <w:szCs w:val="20"/>
        </w:rPr>
        <w:t xml:space="preserve">Das Widerspruchsformular </w:t>
      </w:r>
      <w:r w:rsidR="001E3F6A" w:rsidRPr="00326B22">
        <w:rPr>
          <w:rFonts w:asciiTheme="minorHAnsi" w:hAnsiTheme="minorHAnsi" w:cstheme="minorHAnsi"/>
          <w:sz w:val="20"/>
          <w:szCs w:val="20"/>
        </w:rPr>
        <w:t xml:space="preserve">ist für jede Marke </w:t>
      </w:r>
      <w:proofErr w:type="gramStart"/>
      <w:r w:rsidR="001E3F6A" w:rsidRPr="00326B22">
        <w:rPr>
          <w:rFonts w:asciiTheme="minorHAnsi" w:hAnsiTheme="minorHAnsi" w:cstheme="minorHAnsi"/>
          <w:sz w:val="20"/>
          <w:szCs w:val="20"/>
        </w:rPr>
        <w:t>gegen die Widerspruch</w:t>
      </w:r>
      <w:proofErr w:type="gramEnd"/>
      <w:r w:rsidR="001E3F6A" w:rsidRPr="00326B22">
        <w:rPr>
          <w:rFonts w:asciiTheme="minorHAnsi" w:hAnsiTheme="minorHAnsi" w:cstheme="minorHAnsi"/>
          <w:sz w:val="20"/>
          <w:szCs w:val="20"/>
        </w:rPr>
        <w:t xml:space="preserve"> erhoben werden soll, auszufüllen. Es </w:t>
      </w:r>
      <w:r w:rsidRPr="00326B22">
        <w:rPr>
          <w:rFonts w:asciiTheme="minorHAnsi" w:hAnsiTheme="minorHAnsi" w:cstheme="minorHAnsi"/>
          <w:sz w:val="20"/>
          <w:szCs w:val="20"/>
        </w:rPr>
        <w:t xml:space="preserve">besteht aus </w:t>
      </w:r>
      <w:r w:rsidR="00130E19" w:rsidRPr="00326B22">
        <w:rPr>
          <w:rFonts w:asciiTheme="minorHAnsi" w:hAnsiTheme="minorHAnsi" w:cstheme="minorHAnsi"/>
          <w:sz w:val="20"/>
          <w:szCs w:val="20"/>
        </w:rPr>
        <w:t xml:space="preserve">mehreren </w:t>
      </w:r>
      <w:r w:rsidRPr="00326B22">
        <w:rPr>
          <w:rFonts w:asciiTheme="minorHAnsi" w:hAnsiTheme="minorHAnsi" w:cstheme="minorHAnsi"/>
          <w:sz w:val="20"/>
          <w:szCs w:val="20"/>
        </w:rPr>
        <w:t>Seiten. Die erste</w:t>
      </w:r>
      <w:r w:rsidR="00C53368" w:rsidRPr="00326B22">
        <w:rPr>
          <w:rFonts w:asciiTheme="minorHAnsi" w:hAnsiTheme="minorHAnsi" w:cstheme="minorHAnsi"/>
          <w:sz w:val="20"/>
          <w:szCs w:val="20"/>
        </w:rPr>
        <w:t>n beiden</w:t>
      </w:r>
      <w:r w:rsidRPr="00326B22">
        <w:rPr>
          <w:rFonts w:asciiTheme="minorHAnsi" w:hAnsiTheme="minorHAnsi" w:cstheme="minorHAnsi"/>
          <w:sz w:val="20"/>
          <w:szCs w:val="20"/>
        </w:rPr>
        <w:t xml:space="preserve"> Seite</w:t>
      </w:r>
      <w:r w:rsidR="00C53368" w:rsidRPr="00326B22">
        <w:rPr>
          <w:rFonts w:asciiTheme="minorHAnsi" w:hAnsiTheme="minorHAnsi" w:cstheme="minorHAnsi"/>
          <w:sz w:val="20"/>
          <w:szCs w:val="20"/>
        </w:rPr>
        <w:t>n</w:t>
      </w:r>
      <w:r w:rsidR="00755C20" w:rsidRPr="00326B22">
        <w:rPr>
          <w:rFonts w:asciiTheme="minorHAnsi" w:hAnsiTheme="minorHAnsi" w:cstheme="minorHAnsi"/>
          <w:sz w:val="20"/>
          <w:szCs w:val="20"/>
        </w:rPr>
        <w:t xml:space="preserve"> </w:t>
      </w:r>
      <w:r w:rsidRPr="00326B22">
        <w:rPr>
          <w:rFonts w:asciiTheme="minorHAnsi" w:hAnsiTheme="minorHAnsi" w:cstheme="minorHAnsi"/>
          <w:sz w:val="20"/>
          <w:szCs w:val="20"/>
        </w:rPr>
        <w:t>umfass</w:t>
      </w:r>
      <w:r w:rsidR="00C53368" w:rsidRPr="00326B22">
        <w:rPr>
          <w:rFonts w:asciiTheme="minorHAnsi" w:hAnsiTheme="minorHAnsi" w:cstheme="minorHAnsi"/>
          <w:sz w:val="20"/>
          <w:szCs w:val="20"/>
        </w:rPr>
        <w:t>en</w:t>
      </w:r>
      <w:r w:rsidRPr="00326B22">
        <w:rPr>
          <w:rFonts w:asciiTheme="minorHAnsi" w:hAnsiTheme="minorHAnsi" w:cstheme="minorHAnsi"/>
          <w:sz w:val="20"/>
          <w:szCs w:val="20"/>
        </w:rPr>
        <w:t xml:space="preserve"> im Wesentlichen die Angaben zu den </w:t>
      </w:r>
      <w:r w:rsidR="0088475D" w:rsidRPr="00326B22">
        <w:rPr>
          <w:rFonts w:asciiTheme="minorHAnsi" w:hAnsiTheme="minorHAnsi" w:cstheme="minorHAnsi"/>
          <w:sz w:val="20"/>
          <w:szCs w:val="20"/>
        </w:rPr>
        <w:t>P</w:t>
      </w:r>
      <w:r w:rsidRPr="00326B22">
        <w:rPr>
          <w:rFonts w:asciiTheme="minorHAnsi" w:hAnsiTheme="minorHAnsi" w:cstheme="minorHAnsi"/>
          <w:sz w:val="20"/>
          <w:szCs w:val="20"/>
        </w:rPr>
        <w:t xml:space="preserve">arteien und zur angegriffenen Marke. Die </w:t>
      </w:r>
      <w:r w:rsidR="00C53368" w:rsidRPr="00326B22">
        <w:rPr>
          <w:rFonts w:asciiTheme="minorHAnsi" w:hAnsiTheme="minorHAnsi" w:cstheme="minorHAnsi"/>
          <w:sz w:val="20"/>
          <w:szCs w:val="20"/>
        </w:rPr>
        <w:t xml:space="preserve">dritte </w:t>
      </w:r>
      <w:r w:rsidRPr="00326B22">
        <w:rPr>
          <w:rFonts w:asciiTheme="minorHAnsi" w:hAnsiTheme="minorHAnsi" w:cstheme="minorHAnsi"/>
          <w:sz w:val="20"/>
          <w:szCs w:val="20"/>
        </w:rPr>
        <w:t>Seite ist für Angaben zu jener älteren Marke</w:t>
      </w:r>
      <w:r w:rsidR="00522D8E" w:rsidRPr="00326B22">
        <w:rPr>
          <w:rFonts w:asciiTheme="minorHAnsi" w:hAnsiTheme="minorHAnsi" w:cstheme="minorHAnsi"/>
          <w:sz w:val="20"/>
          <w:szCs w:val="20"/>
        </w:rPr>
        <w:t xml:space="preserve"> </w:t>
      </w:r>
      <w:r w:rsidRPr="00326B22">
        <w:rPr>
          <w:rFonts w:asciiTheme="minorHAnsi" w:hAnsiTheme="minorHAnsi" w:cstheme="minorHAnsi"/>
          <w:sz w:val="20"/>
          <w:szCs w:val="20"/>
        </w:rPr>
        <w:t>/</w:t>
      </w:r>
      <w:r w:rsidR="00522D8E" w:rsidRPr="00326B22">
        <w:rPr>
          <w:rFonts w:asciiTheme="minorHAnsi" w:hAnsiTheme="minorHAnsi" w:cstheme="minorHAnsi"/>
          <w:sz w:val="20"/>
          <w:szCs w:val="20"/>
        </w:rPr>
        <w:t xml:space="preserve"> </w:t>
      </w:r>
      <w:r w:rsidRPr="00326B22">
        <w:rPr>
          <w:rFonts w:asciiTheme="minorHAnsi" w:hAnsiTheme="minorHAnsi" w:cstheme="minorHAnsi"/>
          <w:sz w:val="20"/>
          <w:szCs w:val="20"/>
        </w:rPr>
        <w:t>Markenanmeldung</w:t>
      </w:r>
      <w:r w:rsidR="00522D8E" w:rsidRPr="00326B22">
        <w:rPr>
          <w:rFonts w:asciiTheme="minorHAnsi" w:hAnsiTheme="minorHAnsi" w:cstheme="minorHAnsi"/>
          <w:sz w:val="20"/>
          <w:szCs w:val="20"/>
        </w:rPr>
        <w:t xml:space="preserve"> </w:t>
      </w:r>
      <w:r w:rsidR="00130E19" w:rsidRPr="00326B22">
        <w:rPr>
          <w:rFonts w:asciiTheme="minorHAnsi" w:hAnsiTheme="minorHAnsi" w:cstheme="minorHAnsi"/>
          <w:sz w:val="20"/>
          <w:szCs w:val="20"/>
        </w:rPr>
        <w:t>/</w:t>
      </w:r>
      <w:r w:rsidR="00522D8E" w:rsidRPr="00326B22">
        <w:rPr>
          <w:rFonts w:asciiTheme="minorHAnsi" w:hAnsiTheme="minorHAnsi" w:cstheme="minorHAnsi"/>
          <w:sz w:val="20"/>
          <w:szCs w:val="20"/>
        </w:rPr>
        <w:t xml:space="preserve"> </w:t>
      </w:r>
      <w:r w:rsidR="00130E19" w:rsidRPr="00326B22">
        <w:rPr>
          <w:rFonts w:asciiTheme="minorHAnsi" w:hAnsiTheme="minorHAnsi" w:cstheme="minorHAnsi"/>
          <w:sz w:val="20"/>
          <w:szCs w:val="20"/>
        </w:rPr>
        <w:t>jenem älteren Widerspruchszeichen</w:t>
      </w:r>
      <w:r w:rsidRPr="00326B22">
        <w:rPr>
          <w:rFonts w:asciiTheme="minorHAnsi" w:hAnsiTheme="minorHAnsi" w:cstheme="minorHAnsi"/>
          <w:sz w:val="20"/>
          <w:szCs w:val="20"/>
        </w:rPr>
        <w:t xml:space="preserve"> bestimmt, aus der</w:t>
      </w:r>
      <w:r w:rsidR="00155515" w:rsidRPr="00326B22">
        <w:rPr>
          <w:rFonts w:asciiTheme="minorHAnsi" w:hAnsiTheme="minorHAnsi" w:cstheme="minorHAnsi"/>
          <w:sz w:val="20"/>
          <w:szCs w:val="20"/>
        </w:rPr>
        <w:t>*</w:t>
      </w:r>
      <w:r w:rsidR="00130E19" w:rsidRPr="00326B22">
        <w:rPr>
          <w:rFonts w:asciiTheme="minorHAnsi" w:hAnsiTheme="minorHAnsi" w:cstheme="minorHAnsi"/>
          <w:sz w:val="20"/>
          <w:szCs w:val="20"/>
        </w:rPr>
        <w:t>dem</w:t>
      </w:r>
      <w:r w:rsidRPr="00326B22">
        <w:rPr>
          <w:rFonts w:asciiTheme="minorHAnsi" w:hAnsiTheme="minorHAnsi" w:cstheme="minorHAnsi"/>
          <w:sz w:val="20"/>
          <w:szCs w:val="20"/>
        </w:rPr>
        <w:t xml:space="preserve"> </w:t>
      </w:r>
      <w:r w:rsidR="00130E19" w:rsidRPr="00326B22">
        <w:rPr>
          <w:rFonts w:asciiTheme="minorHAnsi" w:hAnsiTheme="minorHAnsi" w:cstheme="minorHAnsi"/>
          <w:sz w:val="20"/>
          <w:szCs w:val="20"/>
        </w:rPr>
        <w:t>die</w:t>
      </w:r>
      <w:r w:rsidRPr="00326B22">
        <w:rPr>
          <w:rFonts w:asciiTheme="minorHAnsi" w:hAnsiTheme="minorHAnsi" w:cstheme="minorHAnsi"/>
          <w:sz w:val="20"/>
          <w:szCs w:val="20"/>
        </w:rPr>
        <w:t xml:space="preserve"> Widersprechende</w:t>
      </w:r>
      <w:r w:rsidR="00522D8E" w:rsidRPr="00326B22">
        <w:rPr>
          <w:rFonts w:asciiTheme="minorHAnsi" w:hAnsiTheme="minorHAnsi" w:cstheme="minorHAnsi"/>
          <w:sz w:val="20"/>
          <w:szCs w:val="20"/>
        </w:rPr>
        <w:t>n</w:t>
      </w:r>
      <w:r w:rsidRPr="00326B22">
        <w:rPr>
          <w:rFonts w:asciiTheme="minorHAnsi" w:hAnsiTheme="minorHAnsi" w:cstheme="minorHAnsi"/>
          <w:sz w:val="20"/>
          <w:szCs w:val="20"/>
        </w:rPr>
        <w:t xml:space="preserve"> </w:t>
      </w:r>
      <w:r w:rsidR="00130E19" w:rsidRPr="00326B22">
        <w:rPr>
          <w:rFonts w:asciiTheme="minorHAnsi" w:hAnsiTheme="minorHAnsi" w:cstheme="minorHAnsi"/>
          <w:sz w:val="20"/>
          <w:szCs w:val="20"/>
        </w:rPr>
        <w:t>ihr</w:t>
      </w:r>
      <w:r w:rsidR="00522D8E" w:rsidRPr="00326B22">
        <w:rPr>
          <w:rFonts w:asciiTheme="minorHAnsi" w:hAnsiTheme="minorHAnsi" w:cstheme="minorHAnsi"/>
          <w:sz w:val="20"/>
          <w:szCs w:val="20"/>
        </w:rPr>
        <w:t xml:space="preserve"> Recht zum Widerspruch ableiten</w:t>
      </w:r>
      <w:r w:rsidR="004D729B" w:rsidRPr="00326B22">
        <w:rPr>
          <w:rFonts w:asciiTheme="minorHAnsi" w:hAnsiTheme="minorHAnsi" w:cstheme="minorHAnsi"/>
          <w:sz w:val="20"/>
          <w:szCs w:val="20"/>
        </w:rPr>
        <w:t>. Wenn der Widerspruch auf mehrere Marken</w:t>
      </w:r>
      <w:r w:rsidR="00522D8E" w:rsidRPr="00326B22">
        <w:rPr>
          <w:rFonts w:asciiTheme="minorHAnsi" w:hAnsiTheme="minorHAnsi" w:cstheme="minorHAnsi"/>
          <w:sz w:val="20"/>
          <w:szCs w:val="20"/>
        </w:rPr>
        <w:t xml:space="preserve"> </w:t>
      </w:r>
      <w:r w:rsidR="00C53368" w:rsidRPr="00326B22">
        <w:rPr>
          <w:rFonts w:asciiTheme="minorHAnsi" w:hAnsiTheme="minorHAnsi" w:cstheme="minorHAnsi"/>
          <w:sz w:val="20"/>
          <w:szCs w:val="20"/>
        </w:rPr>
        <w:t>/</w:t>
      </w:r>
      <w:r w:rsidR="00522D8E" w:rsidRPr="00326B22">
        <w:rPr>
          <w:rFonts w:asciiTheme="minorHAnsi" w:hAnsiTheme="minorHAnsi" w:cstheme="minorHAnsi"/>
          <w:sz w:val="20"/>
          <w:szCs w:val="20"/>
        </w:rPr>
        <w:t xml:space="preserve"> </w:t>
      </w:r>
      <w:r w:rsidR="00C53368" w:rsidRPr="00326B22">
        <w:rPr>
          <w:rFonts w:asciiTheme="minorHAnsi" w:hAnsiTheme="minorHAnsi" w:cstheme="minorHAnsi"/>
          <w:sz w:val="20"/>
          <w:szCs w:val="20"/>
        </w:rPr>
        <w:t>Widerspruchszeichen</w:t>
      </w:r>
      <w:r w:rsidR="004D729B" w:rsidRPr="00326B22">
        <w:rPr>
          <w:rFonts w:asciiTheme="minorHAnsi" w:hAnsiTheme="minorHAnsi" w:cstheme="minorHAnsi"/>
          <w:sz w:val="20"/>
          <w:szCs w:val="20"/>
        </w:rPr>
        <w:t xml:space="preserve"> des</w:t>
      </w:r>
      <w:r w:rsidR="00522D8E" w:rsidRPr="00326B22">
        <w:rPr>
          <w:rFonts w:asciiTheme="minorHAnsi" w:hAnsiTheme="minorHAnsi" w:cstheme="minorHAnsi"/>
          <w:sz w:val="20"/>
          <w:szCs w:val="20"/>
        </w:rPr>
        <w:t xml:space="preserve">selben bzw. </w:t>
      </w:r>
      <w:r w:rsidR="00B3545F" w:rsidRPr="00326B22">
        <w:rPr>
          <w:rFonts w:asciiTheme="minorHAnsi" w:hAnsiTheme="minorHAnsi" w:cstheme="minorHAnsi"/>
          <w:sz w:val="20"/>
          <w:szCs w:val="20"/>
        </w:rPr>
        <w:t>der</w:t>
      </w:r>
      <w:r w:rsidR="004D729B" w:rsidRPr="00326B22">
        <w:rPr>
          <w:rFonts w:asciiTheme="minorHAnsi" w:hAnsiTheme="minorHAnsi" w:cstheme="minorHAnsi"/>
          <w:sz w:val="20"/>
          <w:szCs w:val="20"/>
        </w:rPr>
        <w:t xml:space="preserve">selben Widersprechenden gestützt werden soll, so ist die Seite </w:t>
      </w:r>
      <w:r w:rsidR="00C53368" w:rsidRPr="00326B22">
        <w:rPr>
          <w:rFonts w:asciiTheme="minorHAnsi" w:hAnsiTheme="minorHAnsi" w:cstheme="minorHAnsi"/>
          <w:sz w:val="20"/>
          <w:szCs w:val="20"/>
        </w:rPr>
        <w:t>3</w:t>
      </w:r>
      <w:r w:rsidR="004D729B" w:rsidRPr="00326B22">
        <w:rPr>
          <w:rFonts w:asciiTheme="minorHAnsi" w:hAnsiTheme="minorHAnsi" w:cstheme="minorHAnsi"/>
          <w:sz w:val="20"/>
          <w:szCs w:val="20"/>
        </w:rPr>
        <w:t xml:space="preserve"> für jede</w:t>
      </w:r>
      <w:r w:rsidR="00C53368" w:rsidRPr="00326B22">
        <w:rPr>
          <w:rFonts w:asciiTheme="minorHAnsi" w:hAnsiTheme="minorHAnsi" w:cstheme="minorHAnsi"/>
          <w:sz w:val="20"/>
          <w:szCs w:val="20"/>
        </w:rPr>
        <w:t>s</w:t>
      </w:r>
      <w:r w:rsidR="004D729B" w:rsidRPr="00326B22">
        <w:rPr>
          <w:rFonts w:asciiTheme="minorHAnsi" w:hAnsiTheme="minorHAnsi" w:cstheme="minorHAnsi"/>
          <w:sz w:val="20"/>
          <w:szCs w:val="20"/>
        </w:rPr>
        <w:t xml:space="preserve"> dieser </w:t>
      </w:r>
      <w:r w:rsidR="00C53368" w:rsidRPr="00326B22">
        <w:rPr>
          <w:rFonts w:asciiTheme="minorHAnsi" w:hAnsiTheme="minorHAnsi" w:cstheme="minorHAnsi"/>
          <w:sz w:val="20"/>
          <w:szCs w:val="20"/>
        </w:rPr>
        <w:t xml:space="preserve">älteren Rechte </w:t>
      </w:r>
      <w:r w:rsidR="004D729B" w:rsidRPr="00326B22">
        <w:rPr>
          <w:rFonts w:asciiTheme="minorHAnsi" w:hAnsiTheme="minorHAnsi" w:cstheme="minorHAnsi"/>
          <w:sz w:val="20"/>
          <w:szCs w:val="20"/>
        </w:rPr>
        <w:t xml:space="preserve">auszufüllen. </w:t>
      </w:r>
    </w:p>
    <w:p w14:paraId="381CE634" w14:textId="77777777" w:rsidR="00C53368" w:rsidRPr="00326B22" w:rsidRDefault="00C53368">
      <w:pPr>
        <w:rPr>
          <w:rFonts w:asciiTheme="minorHAnsi" w:hAnsiTheme="minorHAnsi" w:cstheme="minorHAnsi"/>
          <w:sz w:val="10"/>
          <w:szCs w:val="10"/>
        </w:rPr>
      </w:pPr>
    </w:p>
    <w:p w14:paraId="47B82039" w14:textId="77777777" w:rsidR="007E5D1C" w:rsidRPr="00326B22" w:rsidRDefault="004D729B">
      <w:pPr>
        <w:rPr>
          <w:rFonts w:asciiTheme="minorHAnsi" w:hAnsiTheme="minorHAnsi" w:cstheme="minorHAnsi"/>
          <w:sz w:val="20"/>
          <w:szCs w:val="20"/>
        </w:rPr>
      </w:pPr>
      <w:r w:rsidRPr="00326B22">
        <w:rPr>
          <w:rFonts w:asciiTheme="minorHAnsi" w:hAnsiTheme="minorHAnsi" w:cstheme="minorHAnsi"/>
          <w:sz w:val="20"/>
          <w:szCs w:val="20"/>
        </w:rPr>
        <w:t>Widerspruch kann nur aufgrund einer verwechslungsfähig ähnlichen prioritätsälteren registrierten oder angemeldeten Marke</w:t>
      </w:r>
      <w:r w:rsidR="00E10E18" w:rsidRPr="00326B22">
        <w:rPr>
          <w:rFonts w:asciiTheme="minorHAnsi" w:hAnsiTheme="minorHAnsi" w:cstheme="minorHAnsi"/>
          <w:sz w:val="20"/>
          <w:szCs w:val="20"/>
        </w:rPr>
        <w:t xml:space="preserve">, </w:t>
      </w:r>
      <w:r w:rsidR="00C53368" w:rsidRPr="00326B22">
        <w:rPr>
          <w:rFonts w:asciiTheme="minorHAnsi" w:hAnsiTheme="minorHAnsi" w:cstheme="minorHAnsi"/>
          <w:sz w:val="20"/>
          <w:szCs w:val="20"/>
        </w:rPr>
        <w:t xml:space="preserve">einer </w:t>
      </w:r>
      <w:r w:rsidR="00534D73" w:rsidRPr="00326B22">
        <w:rPr>
          <w:rFonts w:asciiTheme="minorHAnsi" w:hAnsiTheme="minorHAnsi" w:cstheme="minorHAnsi"/>
          <w:sz w:val="20"/>
          <w:szCs w:val="20"/>
        </w:rPr>
        <w:t xml:space="preserve">verwechslungsfähig ähnlichen </w:t>
      </w:r>
      <w:r w:rsidR="00E10E18" w:rsidRPr="00326B22">
        <w:rPr>
          <w:rFonts w:asciiTheme="minorHAnsi" w:hAnsiTheme="minorHAnsi" w:cstheme="minorHAnsi"/>
          <w:sz w:val="20"/>
          <w:szCs w:val="20"/>
        </w:rPr>
        <w:t>bekannten</w:t>
      </w:r>
      <w:r w:rsidR="00A3469A" w:rsidRPr="00326B22">
        <w:rPr>
          <w:rFonts w:asciiTheme="minorHAnsi" w:hAnsiTheme="minorHAnsi" w:cstheme="minorHAnsi"/>
          <w:sz w:val="20"/>
          <w:szCs w:val="20"/>
        </w:rPr>
        <w:t xml:space="preserve"> Marke, einer </w:t>
      </w:r>
      <w:r w:rsidR="00C53368" w:rsidRPr="00326B22">
        <w:rPr>
          <w:rFonts w:asciiTheme="minorHAnsi" w:hAnsiTheme="minorHAnsi" w:cstheme="minorHAnsi"/>
          <w:sz w:val="20"/>
          <w:szCs w:val="20"/>
        </w:rPr>
        <w:t xml:space="preserve">entgegenstehenden </w:t>
      </w:r>
      <w:r w:rsidR="00E10E18" w:rsidRPr="00326B22">
        <w:rPr>
          <w:rFonts w:asciiTheme="minorHAnsi" w:hAnsiTheme="minorHAnsi" w:cstheme="minorHAnsi"/>
          <w:sz w:val="20"/>
          <w:szCs w:val="20"/>
        </w:rPr>
        <w:t>notorisch bekannten Marke</w:t>
      </w:r>
      <w:r w:rsidR="00C53368" w:rsidRPr="00326B22">
        <w:rPr>
          <w:rFonts w:asciiTheme="minorHAnsi" w:hAnsiTheme="minorHAnsi" w:cstheme="minorHAnsi"/>
          <w:sz w:val="20"/>
          <w:szCs w:val="20"/>
        </w:rPr>
        <w:t xml:space="preserve"> oder</w:t>
      </w:r>
      <w:r w:rsidR="00A3469A" w:rsidRPr="00326B22">
        <w:rPr>
          <w:rFonts w:asciiTheme="minorHAnsi" w:hAnsiTheme="minorHAnsi" w:cstheme="minorHAnsi"/>
          <w:sz w:val="20"/>
          <w:szCs w:val="20"/>
        </w:rPr>
        <w:t xml:space="preserve"> einem unregistriert geführten notorisch bekannten Zeichen</w:t>
      </w:r>
      <w:r w:rsidR="00522D8E" w:rsidRPr="00326B22">
        <w:rPr>
          <w:rFonts w:asciiTheme="minorHAnsi" w:hAnsiTheme="minorHAnsi" w:cstheme="minorHAnsi"/>
          <w:sz w:val="20"/>
          <w:szCs w:val="20"/>
        </w:rPr>
        <w:t>, sowie</w:t>
      </w:r>
      <w:r w:rsidR="00C53368" w:rsidRPr="00326B22">
        <w:rPr>
          <w:rFonts w:asciiTheme="minorHAnsi" w:hAnsiTheme="minorHAnsi" w:cstheme="minorHAnsi"/>
          <w:sz w:val="20"/>
          <w:szCs w:val="20"/>
        </w:rPr>
        <w:t xml:space="preserve"> </w:t>
      </w:r>
      <w:r w:rsidR="00534D73" w:rsidRPr="00326B22">
        <w:rPr>
          <w:rFonts w:asciiTheme="minorHAnsi" w:hAnsiTheme="minorHAnsi" w:cstheme="minorHAnsi"/>
          <w:sz w:val="20"/>
          <w:szCs w:val="20"/>
        </w:rPr>
        <w:t xml:space="preserve">einer </w:t>
      </w:r>
      <w:r w:rsidR="00C53368" w:rsidRPr="00326B22">
        <w:rPr>
          <w:rFonts w:asciiTheme="minorHAnsi" w:hAnsiTheme="minorHAnsi" w:cstheme="minorHAnsi"/>
          <w:sz w:val="20"/>
          <w:szCs w:val="20"/>
        </w:rPr>
        <w:t xml:space="preserve">entgegenstehenden </w:t>
      </w:r>
      <w:r w:rsidR="00534D73" w:rsidRPr="00326B22">
        <w:rPr>
          <w:rFonts w:asciiTheme="minorHAnsi" w:hAnsiTheme="minorHAnsi" w:cstheme="minorHAnsi"/>
          <w:sz w:val="20"/>
          <w:szCs w:val="20"/>
        </w:rPr>
        <w:t xml:space="preserve">prioritätsälteren </w:t>
      </w:r>
      <w:r w:rsidR="00E10E18" w:rsidRPr="00326B22">
        <w:rPr>
          <w:rFonts w:asciiTheme="minorHAnsi" w:hAnsiTheme="minorHAnsi" w:cstheme="minorHAnsi"/>
          <w:sz w:val="20"/>
          <w:szCs w:val="20"/>
        </w:rPr>
        <w:t xml:space="preserve">geografischen Angabe oder Ursprungsbezeichnung </w:t>
      </w:r>
      <w:r w:rsidRPr="00326B22">
        <w:rPr>
          <w:rFonts w:asciiTheme="minorHAnsi" w:hAnsiTheme="minorHAnsi" w:cstheme="minorHAnsi"/>
          <w:sz w:val="20"/>
          <w:szCs w:val="20"/>
        </w:rPr>
        <w:t xml:space="preserve">erhoben werden. Zur Durchsetzung anderer älterer Rechte </w:t>
      </w:r>
      <w:r w:rsidR="00534D73" w:rsidRPr="00326B22">
        <w:rPr>
          <w:rFonts w:asciiTheme="minorHAnsi" w:hAnsiTheme="minorHAnsi" w:cstheme="minorHAnsi"/>
          <w:sz w:val="20"/>
          <w:szCs w:val="20"/>
        </w:rPr>
        <w:t>(Agentenmarke, nicht registriert geführtes Zeichen) bzw</w:t>
      </w:r>
      <w:r w:rsidR="00A3469A" w:rsidRPr="00326B22">
        <w:rPr>
          <w:rFonts w:asciiTheme="minorHAnsi" w:hAnsiTheme="minorHAnsi" w:cstheme="minorHAnsi"/>
          <w:sz w:val="20"/>
          <w:szCs w:val="20"/>
        </w:rPr>
        <w:t>.</w:t>
      </w:r>
      <w:r w:rsidR="00534D73" w:rsidRPr="00326B22">
        <w:rPr>
          <w:rFonts w:asciiTheme="minorHAnsi" w:hAnsiTheme="minorHAnsi" w:cstheme="minorHAnsi"/>
          <w:sz w:val="20"/>
          <w:szCs w:val="20"/>
        </w:rPr>
        <w:t xml:space="preserve"> </w:t>
      </w:r>
      <w:r w:rsidR="00522D8E" w:rsidRPr="00326B22">
        <w:rPr>
          <w:rFonts w:asciiTheme="minorHAnsi" w:hAnsiTheme="minorHAnsi" w:cstheme="minorHAnsi"/>
          <w:sz w:val="20"/>
          <w:szCs w:val="20"/>
        </w:rPr>
        <w:t xml:space="preserve">generell </w:t>
      </w:r>
      <w:r w:rsidR="00C53368" w:rsidRPr="00326B22">
        <w:rPr>
          <w:rFonts w:asciiTheme="minorHAnsi" w:hAnsiTheme="minorHAnsi" w:cstheme="minorHAnsi"/>
          <w:sz w:val="20"/>
          <w:szCs w:val="20"/>
        </w:rPr>
        <w:t xml:space="preserve">von älteren Rechten </w:t>
      </w:r>
      <w:r w:rsidR="00534D73" w:rsidRPr="00326B22">
        <w:rPr>
          <w:rFonts w:asciiTheme="minorHAnsi" w:hAnsiTheme="minorHAnsi" w:cstheme="minorHAnsi"/>
          <w:sz w:val="20"/>
          <w:szCs w:val="20"/>
        </w:rPr>
        <w:t xml:space="preserve">nach Ablauf der Widerspruchsfrist, </w:t>
      </w:r>
      <w:r w:rsidRPr="00326B22">
        <w:rPr>
          <w:rFonts w:asciiTheme="minorHAnsi" w:hAnsiTheme="minorHAnsi" w:cstheme="minorHAnsi"/>
          <w:sz w:val="20"/>
          <w:szCs w:val="20"/>
        </w:rPr>
        <w:t xml:space="preserve">dient hingegen das Nichtigkeitsverfahren. </w:t>
      </w:r>
    </w:p>
    <w:p w14:paraId="7DB9018C" w14:textId="77777777" w:rsidR="00C1583B" w:rsidRPr="00326B22" w:rsidRDefault="00C1583B">
      <w:pPr>
        <w:rPr>
          <w:rFonts w:asciiTheme="minorHAnsi" w:hAnsiTheme="minorHAnsi" w:cstheme="minorHAnsi"/>
          <w:sz w:val="10"/>
          <w:szCs w:val="10"/>
        </w:rPr>
      </w:pPr>
    </w:p>
    <w:p w14:paraId="3D7D45B4" w14:textId="77777777" w:rsidR="002554A4" w:rsidRPr="00326B22" w:rsidRDefault="002554A4">
      <w:pPr>
        <w:rPr>
          <w:rFonts w:asciiTheme="minorHAnsi" w:hAnsiTheme="minorHAnsi" w:cstheme="minorHAnsi"/>
          <w:sz w:val="20"/>
          <w:szCs w:val="20"/>
        </w:rPr>
      </w:pPr>
      <w:r w:rsidRPr="00326B22">
        <w:rPr>
          <w:rFonts w:asciiTheme="minorHAnsi" w:hAnsiTheme="minorHAnsi" w:cstheme="minorHAnsi"/>
          <w:sz w:val="20"/>
          <w:szCs w:val="20"/>
        </w:rPr>
        <w:t>Für weitergehende Au</w:t>
      </w:r>
      <w:r w:rsidR="00534D73" w:rsidRPr="00326B22">
        <w:rPr>
          <w:rFonts w:asciiTheme="minorHAnsi" w:hAnsiTheme="minorHAnsi" w:cstheme="minorHAnsi"/>
          <w:sz w:val="20"/>
          <w:szCs w:val="20"/>
        </w:rPr>
        <w:t>skünfte vergleichen Sie unsere W</w:t>
      </w:r>
      <w:r w:rsidRPr="00326B22">
        <w:rPr>
          <w:rFonts w:asciiTheme="minorHAnsi" w:hAnsiTheme="minorHAnsi" w:cstheme="minorHAnsi"/>
          <w:sz w:val="20"/>
          <w:szCs w:val="20"/>
        </w:rPr>
        <w:t>eb</w:t>
      </w:r>
      <w:r w:rsidR="00C53368" w:rsidRPr="00326B22">
        <w:rPr>
          <w:rFonts w:asciiTheme="minorHAnsi" w:hAnsiTheme="minorHAnsi" w:cstheme="minorHAnsi"/>
          <w:sz w:val="20"/>
          <w:szCs w:val="20"/>
        </w:rPr>
        <w:t>site</w:t>
      </w:r>
      <w:r w:rsidRPr="00326B22">
        <w:rPr>
          <w:rFonts w:asciiTheme="minorHAnsi" w:hAnsiTheme="minorHAnsi" w:cstheme="minorHAnsi"/>
          <w:sz w:val="20"/>
          <w:szCs w:val="20"/>
        </w:rPr>
        <w:t xml:space="preserve"> </w:t>
      </w:r>
      <w:hyperlink r:id="rId13" w:history="1">
        <w:r w:rsidRPr="00326B22">
          <w:rPr>
            <w:rStyle w:val="Hyperlink"/>
            <w:rFonts w:asciiTheme="minorHAnsi" w:hAnsiTheme="minorHAnsi" w:cstheme="minorHAnsi"/>
            <w:color w:val="auto"/>
            <w:sz w:val="20"/>
            <w:szCs w:val="20"/>
          </w:rPr>
          <w:t>www.patentamt.at</w:t>
        </w:r>
      </w:hyperlink>
      <w:r w:rsidRPr="00326B22">
        <w:rPr>
          <w:rFonts w:asciiTheme="minorHAnsi" w:hAnsiTheme="minorHAnsi" w:cstheme="minorHAnsi"/>
          <w:sz w:val="20"/>
          <w:szCs w:val="20"/>
        </w:rPr>
        <w:t xml:space="preserve"> oder wenden Sie sich an das Kundencenter des Amtes.</w:t>
      </w:r>
    </w:p>
    <w:p w14:paraId="09E7EF53" w14:textId="77777777" w:rsidR="0014399A" w:rsidRPr="00326B22" w:rsidRDefault="0014399A">
      <w:pPr>
        <w:rPr>
          <w:rFonts w:asciiTheme="minorHAnsi" w:hAnsiTheme="minorHAnsi" w:cstheme="minorHAnsi"/>
          <w:sz w:val="20"/>
          <w:szCs w:val="20"/>
        </w:rPr>
      </w:pPr>
    </w:p>
    <w:sectPr w:rsidR="0014399A" w:rsidRPr="00326B22" w:rsidSect="009B2D74">
      <w:endnotePr>
        <w:numFmt w:val="decimal"/>
      </w:end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CDE2" w14:textId="77777777" w:rsidR="00326B22" w:rsidRDefault="00326B22">
      <w:r>
        <w:separator/>
      </w:r>
    </w:p>
  </w:endnote>
  <w:endnote w:type="continuationSeparator" w:id="0">
    <w:p w14:paraId="4CA4CB3C" w14:textId="77777777" w:rsidR="00326B22" w:rsidRDefault="00326B22">
      <w:r>
        <w:continuationSeparator/>
      </w:r>
    </w:p>
  </w:endnote>
  <w:endnote w:id="1">
    <w:p w14:paraId="4E7C8AB9" w14:textId="77777777" w:rsidR="00326B22" w:rsidRDefault="00326B22" w:rsidP="004310EB">
      <w:pPr>
        <w:pStyle w:val="Endnotentext"/>
        <w:tabs>
          <w:tab w:val="left" w:pos="426"/>
        </w:tabs>
        <w:rPr>
          <w:sz w:val="28"/>
          <w:szCs w:val="28"/>
        </w:rPr>
      </w:pPr>
      <w:r w:rsidRPr="000D5895">
        <w:rPr>
          <w:rStyle w:val="Endnotenzeichen"/>
          <w:vertAlign w:val="baseline"/>
        </w:rPr>
        <w:endnoteRef/>
      </w:r>
      <w:r w:rsidRPr="004310EB">
        <w:rPr>
          <w:rStyle w:val="Endnotenzeichen"/>
          <w:vertAlign w:val="baseline"/>
        </w:rPr>
        <w:t xml:space="preserve"> </w:t>
      </w:r>
      <w:r>
        <w:t xml:space="preserve">   </w:t>
      </w:r>
      <w:r w:rsidRPr="004310EB">
        <w:rPr>
          <w:rStyle w:val="Endnotenzeichen"/>
          <w:vertAlign w:val="baseline"/>
        </w:rPr>
        <w:t>Die personenbezogenen Angaben der Widersprechenden dienen ihrer Identifizierung und der Kontaktaufnahme durch das Amt. Erhebt eine juristische Person Widerspruch, so ist der vollständige Firmenwortlaut  oder Vereinsname gemäß der Eintragung im Firmenbuch / Vereinsregister anzugeben. Besteht der Firmenwortlaut der juristischen Person ausschließlich aus einem bürgerlichen Namen, so ist durch einen Zusatz (zB Firma) hervorzuheben, dass der Widersprechende im Rahmen seines Unternehmens auftritt. Die Angabe des Geburtsdatums bei natürlichen Personen</w:t>
      </w:r>
      <w:r>
        <w:t xml:space="preserve"> bzw. Mitgliedern einer GesnbR ist freiwillig, kann aber im Falle von Zustellproblemen die Zustellung erleichtern. </w:t>
      </w:r>
    </w:p>
    <w:p w14:paraId="1AE2C7A1" w14:textId="77777777" w:rsidR="00326B22" w:rsidRPr="00522D8E" w:rsidRDefault="00326B22" w:rsidP="00767EB5">
      <w:pPr>
        <w:pStyle w:val="Endnotentext"/>
        <w:ind w:left="181" w:hanging="1"/>
        <w:rPr>
          <w:sz w:val="10"/>
          <w:szCs w:val="10"/>
        </w:rPr>
      </w:pPr>
    </w:p>
    <w:p w14:paraId="09113EF6" w14:textId="77777777" w:rsidR="00326B22" w:rsidRPr="001959D5" w:rsidRDefault="00326B22" w:rsidP="004310EB">
      <w:pPr>
        <w:pStyle w:val="Endnotentext"/>
        <w:ind w:hanging="1"/>
      </w:pPr>
      <w:r>
        <w:t>Erheben mehrere Personen als Miteigentümer derselben Marke/n  bzw. als Mitberechtigte am selben Widerspruchszeichen Widerspruch, so sind die zur Person geforderten Angaben hinsichtlich aller Widersprechenden anzugeben. Es ist daher ein gesondertes Blatt, welches die erforderlichen Daten enthält, beizuschließen</w:t>
      </w:r>
      <w:r w:rsidRPr="00755C20">
        <w:t xml:space="preserve">. Die einzelnen Mitwidersprechenden müssen entweder </w:t>
      </w:r>
      <w:r>
        <w:t>den Widerspruch</w:t>
      </w:r>
      <w:r w:rsidRPr="00755C20">
        <w:t xml:space="preserve"> mitunterfertigen oder </w:t>
      </w:r>
      <w:r>
        <w:t>das</w:t>
      </w:r>
      <w:r w:rsidRPr="00755C20">
        <w:t xml:space="preserve"> </w:t>
      </w:r>
      <w:r>
        <w:t xml:space="preserve">ihre persönlichen Daten enthaltende </w:t>
      </w:r>
      <w:r w:rsidRPr="00755C20">
        <w:t>gesonderte Blatt unterschreiben.</w:t>
      </w:r>
      <w:r>
        <w:t xml:space="preserve"> </w:t>
      </w:r>
      <w:r w:rsidRPr="001959D5">
        <w:t>Wird der Widerspruch auf ältere eingetragene Marken gestützt, wird die Mitinhaberschaft durch Einreichung einer Kopie der Eintragungsurkunde oder eines Auszug aus einem amtlichen Datenblatt nachgewiesen. Für ältere nicht eingetragene Marken genügt eine Erklärung, aus der hervorgeht, dass sie gemeinsam zur Einreichung eines Widerspruchs berechtigt sind.</w:t>
      </w:r>
    </w:p>
    <w:p w14:paraId="75A9242D" w14:textId="77777777" w:rsidR="00326B22" w:rsidRPr="001959D5" w:rsidRDefault="00326B22" w:rsidP="00767EB5">
      <w:pPr>
        <w:pStyle w:val="Endnotentext"/>
        <w:ind w:left="181" w:hanging="1"/>
        <w:rPr>
          <w:sz w:val="10"/>
          <w:szCs w:val="10"/>
        </w:rPr>
      </w:pPr>
    </w:p>
    <w:p w14:paraId="74DDD71E" w14:textId="55962ECE" w:rsidR="00326B22" w:rsidRPr="001959D5" w:rsidRDefault="00326B22" w:rsidP="004310EB">
      <w:pPr>
        <w:pStyle w:val="Endnotentext"/>
        <w:ind w:hanging="1"/>
      </w:pPr>
      <w:r w:rsidRPr="001959D5">
        <w:t>Wenn der</w:t>
      </w:r>
      <w:r w:rsidR="009B2D74">
        <w:t>/</w:t>
      </w:r>
      <w:r>
        <w:t>die</w:t>
      </w:r>
      <w:r w:rsidRPr="001959D5">
        <w:t xml:space="preserve"> Widersprechende ein</w:t>
      </w:r>
      <w:r w:rsidR="009B2D74">
        <w:t>:</w:t>
      </w:r>
      <w:r>
        <w:t>e</w:t>
      </w:r>
      <w:r w:rsidRPr="001959D5">
        <w:t xml:space="preserve"> Lizenznehmer</w:t>
      </w:r>
      <w:r w:rsidR="009B2D74">
        <w:t>:</w:t>
      </w:r>
      <w:r>
        <w:t xml:space="preserve">in </w:t>
      </w:r>
      <w:r w:rsidRPr="001959D5">
        <w:t>des Markeninhabers</w:t>
      </w:r>
      <w:r w:rsidR="009B2D74">
        <w:t xml:space="preserve"> bzw. </w:t>
      </w:r>
      <w:r>
        <w:t xml:space="preserve">der Markeninhaberin </w:t>
      </w:r>
      <w:r w:rsidRPr="001959D5">
        <w:t xml:space="preserve">ist und die Lizenzerteilung aus dem Markenregister nicht </w:t>
      </w:r>
      <w:r>
        <w:t>ersichtlich ist</w:t>
      </w:r>
      <w:r w:rsidRPr="001959D5">
        <w:t xml:space="preserve">, dann muss </w:t>
      </w:r>
      <w:r>
        <w:t xml:space="preserve">die Lizenznehmereigenschaft </w:t>
      </w:r>
      <w:r w:rsidRPr="001959D5">
        <w:t xml:space="preserve">und </w:t>
      </w:r>
      <w:r>
        <w:t>die Berechtigung zur Erhebung des Widerspruchs nachgewiesen werden</w:t>
      </w:r>
      <w:r w:rsidRPr="001959D5">
        <w:t xml:space="preserve"> (zB Lizenzvertrag).</w:t>
      </w:r>
    </w:p>
    <w:p w14:paraId="7D929501" w14:textId="77777777" w:rsidR="00326B22" w:rsidRPr="001959D5" w:rsidRDefault="00326B22" w:rsidP="00767EB5">
      <w:pPr>
        <w:pStyle w:val="Endnotentext"/>
        <w:ind w:left="181" w:hanging="1"/>
        <w:rPr>
          <w:sz w:val="10"/>
          <w:szCs w:val="10"/>
        </w:rPr>
      </w:pPr>
    </w:p>
    <w:p w14:paraId="7B6B31FC" w14:textId="7D8E84ED" w:rsidR="00326B22" w:rsidRPr="001959D5" w:rsidRDefault="00326B22" w:rsidP="004310EB">
      <w:pPr>
        <w:pStyle w:val="Endnotentext"/>
        <w:ind w:hanging="1"/>
      </w:pPr>
      <w:r w:rsidRPr="001959D5">
        <w:t>Wird der Widerspruch von einer natürlichen Person</w:t>
      </w:r>
      <w:r>
        <w:t xml:space="preserve"> </w:t>
      </w:r>
      <w:r w:rsidRPr="001959D5">
        <w:t>/</w:t>
      </w:r>
      <w:r>
        <w:t xml:space="preserve"> </w:t>
      </w:r>
      <w:r w:rsidRPr="001959D5">
        <w:t>juristischen Person erhoben, die nicht als Markeninhaber</w:t>
      </w:r>
      <w:r w:rsidR="009B2D74">
        <w:t>:</w:t>
      </w:r>
      <w:r w:rsidRPr="001959D5">
        <w:t>in im Register eingetragen ist, so ist, wenn dies in einer Übertragung</w:t>
      </w:r>
      <w:r>
        <w:t xml:space="preserve"> </w:t>
      </w:r>
      <w:r w:rsidRPr="001959D5">
        <w:t>/</w:t>
      </w:r>
      <w:r>
        <w:t xml:space="preserve"> </w:t>
      </w:r>
      <w:r w:rsidRPr="001959D5">
        <w:t>Firmenwortlautänderung begründet liegt, der Nachweis zu erbringen, dass die Umschreibung</w:t>
      </w:r>
      <w:r>
        <w:t xml:space="preserve"> </w:t>
      </w:r>
      <w:r w:rsidRPr="001959D5">
        <w:t>/</w:t>
      </w:r>
      <w:r>
        <w:t xml:space="preserve"> </w:t>
      </w:r>
      <w:r w:rsidRPr="001959D5">
        <w:t>Firmenwortlautänderung bereits beim zuständigen Amt beantragt wurde.</w:t>
      </w:r>
    </w:p>
    <w:p w14:paraId="5A697CAB" w14:textId="77777777" w:rsidR="00326B22" w:rsidRPr="00802A62" w:rsidRDefault="00326B22" w:rsidP="00767EB5">
      <w:pPr>
        <w:pStyle w:val="Endnotentext"/>
        <w:ind w:left="181" w:hanging="1"/>
        <w:rPr>
          <w:sz w:val="10"/>
          <w:szCs w:val="10"/>
        </w:rPr>
      </w:pPr>
    </w:p>
  </w:endnote>
  <w:endnote w:id="2">
    <w:p w14:paraId="1BE08A29" w14:textId="1A9A8DE0" w:rsidR="00326B22" w:rsidRDefault="00326B22" w:rsidP="004310EB">
      <w:pPr>
        <w:pStyle w:val="Endnotentext"/>
      </w:pPr>
      <w:r w:rsidRPr="004310EB">
        <w:rPr>
          <w:rStyle w:val="Endnotenzeichen"/>
          <w:vertAlign w:val="baseline"/>
        </w:rPr>
        <w:endnoteRef/>
      </w:r>
      <w:r w:rsidRPr="004310EB">
        <w:t xml:space="preserve">  </w:t>
      </w:r>
      <w:r>
        <w:t xml:space="preserve">  Widersprechende mit Wohnsitz oder Niederlassung in Österreich, einem anderen Vertragsstaat des EWR oder in der Schweizerischen Eidgenossenschaft müssen keine Vertretung oder Zustellbevollmächtigung bestellen. Widersprechende mit Wohnsitz oder Niederlassung außerhalb können hingegen einen Widerspruch nur erheben, wenn sie entweder durch eine natürliche Person mit Wohnsitz in Österreich, einem anderen Vertragsstaat des EWR oder in der Schweizerischen Eidgenossenschaft oder durch einen in Österreich vertretungsbefugten Rechts-, </w:t>
      </w:r>
      <w:r>
        <w:t>Patentanwalt</w:t>
      </w:r>
      <w:r w:rsidR="009B2D74">
        <w:t>:</w:t>
      </w:r>
      <w:r>
        <w:t>in oder Notar</w:t>
      </w:r>
      <w:r w:rsidR="009B2D74">
        <w:t>:in</w:t>
      </w:r>
      <w:r>
        <w:t xml:space="preserve"> vertreten werden. Der</w:t>
      </w:r>
      <w:r w:rsidR="009B2D74">
        <w:t>/</w:t>
      </w:r>
      <w:r>
        <w:t>die Vertretende hat seine</w:t>
      </w:r>
      <w:r w:rsidR="009B2D74">
        <w:t>/</w:t>
      </w:r>
      <w:r>
        <w:t xml:space="preserve">ihre Bevollmächtigung durch eine schriftliche Vollmacht darzutun, die in Urschrift oder ordnungsgemäß beglaubigter Abschrift vorzulegen ist. Rechts-, </w:t>
      </w:r>
      <w:r>
        <w:t>Patentanwält</w:t>
      </w:r>
      <w:r w:rsidR="009B2D74">
        <w:t>:</w:t>
      </w:r>
      <w:r>
        <w:t>innen und Notar</w:t>
      </w:r>
      <w:r w:rsidR="009B2D74">
        <w:t>:innen</w:t>
      </w:r>
      <w:r>
        <w:t xml:space="preserve"> können sich auf die ihnen erteilte Bevollmächtigung berufen.</w:t>
      </w:r>
    </w:p>
    <w:p w14:paraId="1020F8CD" w14:textId="1894890C" w:rsidR="00326B22" w:rsidRDefault="00326B22" w:rsidP="004310EB">
      <w:pPr>
        <w:pStyle w:val="Endnotentext"/>
        <w:ind w:firstLine="0"/>
      </w:pPr>
      <w:r>
        <w:t>Personen, die firmenrechtlich vertretungsbefugt sind (Geschäftsführer</w:t>
      </w:r>
      <w:r w:rsidR="009B2D74">
        <w:t>:</w:t>
      </w:r>
      <w:r>
        <w:t>in, Prokurist</w:t>
      </w:r>
      <w:r w:rsidR="009B2D74">
        <w:t>:</w:t>
      </w:r>
      <w:r>
        <w:t>in oder Handlungsbevollmächtigte) sind nicht anzuführen.</w:t>
      </w:r>
    </w:p>
    <w:p w14:paraId="5BF582E6" w14:textId="77777777" w:rsidR="00326B22" w:rsidRDefault="00326B22" w:rsidP="004310EB">
      <w:pPr>
        <w:pStyle w:val="Endnotentext"/>
        <w:spacing w:after="0"/>
        <w:ind w:firstLine="0"/>
      </w:pPr>
      <w:r>
        <w:t>Auskünfte zu berufsmäßigen Parteienvertretungen geben:</w:t>
      </w:r>
    </w:p>
    <w:p w14:paraId="74AB94C2" w14:textId="77777777" w:rsidR="00326B22" w:rsidRDefault="00326B22" w:rsidP="004310EB">
      <w:pPr>
        <w:pStyle w:val="Endnotentext"/>
        <w:spacing w:after="0"/>
        <w:ind w:firstLine="0"/>
      </w:pPr>
      <w:r>
        <w:t xml:space="preserve">Patentanwaltskammer:   Linke Wienzeile 4/1/Top 9, A-1060 Wien, </w:t>
      </w:r>
      <w:hyperlink r:id="rId1" w:history="1">
        <w:r w:rsidRPr="009E77A4">
          <w:rPr>
            <w:rStyle w:val="Hyperlink"/>
          </w:rPr>
          <w:t>www.patentanwalt.at</w:t>
        </w:r>
      </w:hyperlink>
    </w:p>
    <w:p w14:paraId="7576C332" w14:textId="77777777" w:rsidR="00326B22" w:rsidRDefault="00326B22" w:rsidP="004310EB">
      <w:pPr>
        <w:pStyle w:val="Endnotentext"/>
        <w:spacing w:after="0"/>
        <w:ind w:firstLine="0"/>
      </w:pPr>
      <w:r>
        <w:t xml:space="preserve">Rechtsanwaltskammer: Rotenturmstraße 13, A-1010 Wien,            </w:t>
      </w:r>
      <w:hyperlink r:id="rId2" w:history="1">
        <w:r w:rsidRPr="009E77A4">
          <w:rPr>
            <w:rStyle w:val="Hyperlink"/>
          </w:rPr>
          <w:t>www.oerak.or.at</w:t>
        </w:r>
      </w:hyperlink>
    </w:p>
    <w:p w14:paraId="682B4495" w14:textId="77777777" w:rsidR="00326B22" w:rsidRDefault="00326B22" w:rsidP="004310EB">
      <w:pPr>
        <w:pStyle w:val="Endnotentext"/>
        <w:spacing w:after="0"/>
        <w:ind w:firstLine="0"/>
      </w:pPr>
      <w:r>
        <w:t xml:space="preserve">Notariatskammer:          Landesgerichtsstraße 20, A-1010 Wien,   </w:t>
      </w:r>
      <w:hyperlink r:id="rId3" w:history="1">
        <w:r w:rsidRPr="009E77A4">
          <w:rPr>
            <w:rStyle w:val="Hyperlink"/>
          </w:rPr>
          <w:t>www.notar.at</w:t>
        </w:r>
      </w:hyperlink>
      <w:r>
        <w:t xml:space="preserve"> </w:t>
      </w:r>
    </w:p>
    <w:p w14:paraId="5EF2E5DD" w14:textId="77777777" w:rsidR="00326B22" w:rsidRPr="00522D8E" w:rsidRDefault="00326B22" w:rsidP="00A75F99">
      <w:pPr>
        <w:pStyle w:val="Endnotentext"/>
        <w:ind w:hanging="104"/>
        <w:rPr>
          <w:sz w:val="10"/>
          <w:szCs w:val="10"/>
        </w:rPr>
      </w:pPr>
    </w:p>
  </w:endnote>
  <w:endnote w:id="3">
    <w:p w14:paraId="2769320B" w14:textId="77777777" w:rsidR="00326B22" w:rsidRDefault="00326B22" w:rsidP="004310EB">
      <w:pPr>
        <w:pStyle w:val="Endnotentext"/>
      </w:pPr>
      <w:r w:rsidRPr="000D5895">
        <w:rPr>
          <w:rStyle w:val="Endnotenzeichen"/>
          <w:szCs w:val="28"/>
          <w:vertAlign w:val="baseline"/>
        </w:rPr>
        <w:endnoteRef/>
      </w:r>
      <w:r w:rsidRPr="000D5895">
        <w:rPr>
          <w:sz w:val="28"/>
          <w:szCs w:val="28"/>
        </w:rPr>
        <w:t xml:space="preserve"> </w:t>
      </w:r>
      <w:r>
        <w:rPr>
          <w:sz w:val="28"/>
          <w:szCs w:val="28"/>
        </w:rPr>
        <w:t xml:space="preserve">  </w:t>
      </w:r>
      <w:r w:rsidRPr="00D4515B">
        <w:t xml:space="preserve">Hier ist jene Marke </w:t>
      </w:r>
      <w:r>
        <w:t xml:space="preserve">mit ihrer nationalen oder internationalen Registernummer </w:t>
      </w:r>
      <w:r w:rsidRPr="00D4515B">
        <w:t>anzuführen, deren Aufhebung im Wege des Widerspruchs beantragt wird</w:t>
      </w:r>
      <w:r>
        <w:t xml:space="preserve">. Darüber hinaus ist der Tag ihrer Veröffentlichung im österreichischen Markenanzeiger (dieser erscheint jeden 20. eines Monats, veröffentlicht unter </w:t>
      </w:r>
      <w:hyperlink r:id="rId4" w:history="1">
        <w:r w:rsidRPr="00EC554E">
          <w:rPr>
            <w:rStyle w:val="Hyperlink"/>
          </w:rPr>
          <w:t>www.patentamt.at</w:t>
        </w:r>
      </w:hyperlink>
      <w:r>
        <w:t xml:space="preserve"> - „Downloads“ – „Publikationen“) bzw. im Veröffentlichungsblatt der Weltorganisation für geistiges Eigentum WIPO (</w:t>
      </w:r>
      <w:hyperlink r:id="rId5" w:history="1">
        <w:r w:rsidRPr="009E77A4">
          <w:rPr>
            <w:rStyle w:val="Hyperlink"/>
          </w:rPr>
          <w:t>http://www.wipo.int/madridgazette/en/year.jsp</w:t>
        </w:r>
      </w:hyperlink>
      <w:r>
        <w:t>) anzugeben, der den Beginn der Widerspruchsfrist bezeichnet.</w:t>
      </w:r>
    </w:p>
    <w:p w14:paraId="09B192E9" w14:textId="77777777" w:rsidR="00326B22" w:rsidRDefault="00326B22" w:rsidP="004310EB">
      <w:pPr>
        <w:pStyle w:val="Endnotentext"/>
        <w:ind w:firstLine="0"/>
      </w:pPr>
      <w:r>
        <w:t>Weiters ist auszuführen, ob die Registrierung / Schutzzulassung der angegriffenen Marke hinsichtlich aller Waren und Dienstleistungen, wofür sie eingetragen wurde, aufgehoben werden soll oder nur hinsichtlich eines Teils davon. Richtet sich der Widerspruch nur gegen einen Teil der Waren und Dienstleistungen, so sind diese explizit im Formular, bei Platzmangel auf einem gesonderten Fortsetzungsblatt, anzuführen.</w:t>
      </w:r>
    </w:p>
    <w:p w14:paraId="7C5DAFFC" w14:textId="77777777" w:rsidR="00326B22" w:rsidRPr="00802A62" w:rsidRDefault="00326B22" w:rsidP="00D4515B">
      <w:pPr>
        <w:pStyle w:val="Endnotentext"/>
        <w:ind w:left="180" w:hanging="180"/>
        <w:rPr>
          <w:sz w:val="10"/>
          <w:szCs w:val="10"/>
        </w:rPr>
      </w:pPr>
    </w:p>
  </w:endnote>
  <w:endnote w:id="4">
    <w:p w14:paraId="3135515B" w14:textId="77777777" w:rsidR="00326B22" w:rsidRDefault="00326B22" w:rsidP="004310EB">
      <w:pPr>
        <w:pStyle w:val="Endnotentext"/>
      </w:pPr>
      <w:r w:rsidRPr="000D5895">
        <w:rPr>
          <w:rStyle w:val="Endnotenzeichen"/>
          <w:vertAlign w:val="baseline"/>
        </w:rPr>
        <w:t xml:space="preserve">4 </w:t>
      </w:r>
      <w:r w:rsidRPr="000D5895">
        <w:t xml:space="preserve"> </w:t>
      </w:r>
      <w:r>
        <w:t xml:space="preserve">  </w:t>
      </w:r>
      <w:r w:rsidRPr="000D5895">
        <w:t>Das Formular ist entweder vom / von der Widersprechenden oder im Falle der Bestellung einer Vertretung von dieser zu</w:t>
      </w:r>
      <w:r>
        <w:t xml:space="preserve"> unterfertigen. Juristische Personen haben firmen- bzw. vereinsmäßig zu unterfertigen. Hinsichtlich der Unterfertigung durch mehrere Widersprechende vgl. FN 1.</w:t>
      </w:r>
    </w:p>
    <w:p w14:paraId="657EDECE" w14:textId="77777777" w:rsidR="00326B22" w:rsidRPr="00522D8E" w:rsidRDefault="00326B22" w:rsidP="009476FF">
      <w:pPr>
        <w:pStyle w:val="Endnotentext"/>
        <w:ind w:left="180" w:firstLine="0"/>
        <w:rPr>
          <w:sz w:val="10"/>
          <w:szCs w:val="10"/>
        </w:rPr>
      </w:pPr>
    </w:p>
    <w:p w14:paraId="4F36815E" w14:textId="77777777" w:rsidR="00326B22" w:rsidRPr="00767EB5" w:rsidRDefault="00326B22" w:rsidP="004310EB">
      <w:pPr>
        <w:pStyle w:val="Endnotentext"/>
        <w:rPr>
          <w:sz w:val="16"/>
          <w:szCs w:val="16"/>
        </w:rPr>
      </w:pPr>
      <w:r>
        <w:t xml:space="preserve">5    </w:t>
      </w:r>
      <w:r w:rsidRPr="002544F9">
        <w:t>Aus Übersichtlichkeitsgründen ist anzugeben, wie viele gesonderte Fortsetzungsblätter, auf die im Formular hingewiesen wird, gemeinsam mit diesem eingereicht</w:t>
      </w:r>
      <w:r>
        <w:t xml:space="preserve"> werden. Die Vorlage einer Kopie des Zahlungsnachweises bezüglich der Widerspruchsgebühr ist optional, wird jedoch speziell bei im Ausland getätigten Überweisungen dringend empfohlen und kann den Fortgang des Verfahrens beschleunigen. Die Zahlung der Gebühr hat unter Angabe der Registernummer der angegriffenen Marke sowie des Vermerks „Widerspruchsgebühr“ zu erfolgen. Hinsichtlich der Höhe der Widerspruchsgebühr (zZt. € 206,--, darin enthalten € 50,-- Schriftengebühr) sowie der für die Einzahlung relevanten Bankverbindungsdaten des Amtes wird auf die diesbezüglichen Veröffentlichungen unter </w:t>
      </w:r>
      <w:hyperlink r:id="rId6" w:history="1">
        <w:r w:rsidRPr="009E77A4">
          <w:rPr>
            <w:rStyle w:val="Hyperlink"/>
          </w:rPr>
          <w:t>www.patentamt.at</w:t>
        </w:r>
      </w:hyperlink>
      <w:r>
        <w:t xml:space="preserve"> verwiesen. Alle Bankgebühren sind vom Auftraggeber zu tragen. </w:t>
      </w:r>
    </w:p>
  </w:endnote>
  <w:endnote w:id="5">
    <w:p w14:paraId="790DC8A3" w14:textId="77777777" w:rsidR="00326B22" w:rsidRPr="00222818" w:rsidRDefault="00326B22" w:rsidP="000072AD">
      <w:pPr>
        <w:pStyle w:val="Endnotentext"/>
        <w:ind w:left="180" w:firstLine="0"/>
        <w:rPr>
          <w:sz w:val="10"/>
          <w:szCs w:val="10"/>
        </w:rPr>
      </w:pPr>
    </w:p>
  </w:endnote>
  <w:endnote w:id="6">
    <w:p w14:paraId="20D71F16" w14:textId="155A430A" w:rsidR="00326B22" w:rsidRPr="00222818" w:rsidRDefault="00326B22" w:rsidP="004310EB">
      <w:pPr>
        <w:pStyle w:val="Endnotentext"/>
      </w:pPr>
      <w:r>
        <w:t xml:space="preserve">6    Der/die Widersprechende muss das ältere Recht, auf das sich der Widerspruch stützt (=Widerspruchsmarke / -zeichen) angeben (vgl. hierzu den einleitenden Punkt „Allgemeines“). Bei einer Widerspruchsmarke ist mitzuteilen, ob es sich um eine im Zeitpunkt der Widerspruchserhebung noch anhängige Markenanmeldung oder eine Marke handelt, hinsichtlich derer das Anmelde- und Prüfungsverfahren bereits mit ihrer Registrierung bzw. – bei internationalen Marken – mit ihrer Schutzzulassung für das Gebiet der Republik Österreich abgeschlossen wurde. Neben der jeweils passenden Markenkategorie sind weiters sowohl der Anmeldetag, ggf. der Prioritätstag und </w:t>
      </w:r>
      <w:r w:rsidRPr="00222818">
        <w:t>bei Unionsmarken</w:t>
      </w:r>
      <w:r>
        <w:t xml:space="preserve">  ggf. die Seniorität (vgl. zu diesem Begriff </w:t>
      </w:r>
      <w:hyperlink r:id="rId7" w:history="1">
        <w:r w:rsidRPr="009E77A4">
          <w:rPr>
            <w:rStyle w:val="Hyperlink"/>
          </w:rPr>
          <w:t>www.patentamt.at</w:t>
        </w:r>
      </w:hyperlink>
      <w:r>
        <w:t xml:space="preserve"> – Marken – WIKI), als auch der Tag der Eintragung / Registrierung im nationalen Markenregister, dem Register der WIPO (=Beginn der Schutzdauer in Österreich) oder im Register des </w:t>
      </w:r>
      <w:r w:rsidRPr="00222818">
        <w:t xml:space="preserve">Amtes der Europäischen Union für Geistiges Eigentum (EUIPO) bekannt zu geben. </w:t>
      </w:r>
    </w:p>
    <w:p w14:paraId="77D04ADB" w14:textId="77777777" w:rsidR="00326B22" w:rsidRPr="00522D8E" w:rsidRDefault="00326B22" w:rsidP="0001200D">
      <w:pPr>
        <w:pStyle w:val="Endnotentext"/>
        <w:ind w:left="180" w:hanging="180"/>
        <w:rPr>
          <w:sz w:val="10"/>
          <w:szCs w:val="10"/>
        </w:rPr>
      </w:pPr>
    </w:p>
    <w:p w14:paraId="0CD4B8C9" w14:textId="77777777" w:rsidR="00326B22" w:rsidRPr="00373C16" w:rsidRDefault="00326B22" w:rsidP="004310EB">
      <w:pPr>
        <w:pStyle w:val="Endnotentext"/>
        <w:ind w:firstLine="0"/>
      </w:pPr>
      <w:r w:rsidRPr="00373C16">
        <w:t xml:space="preserve">Eine allfällige </w:t>
      </w:r>
      <w:r w:rsidRPr="00373C16">
        <w:rPr>
          <w:b/>
        </w:rPr>
        <w:t>Bekanntheit</w:t>
      </w:r>
      <w:r w:rsidRPr="00373C16">
        <w:t xml:space="preserve"> der Widerspruchsmarke muss bei einer österreichischen Marke / Internationalen Marke mit Schutz in Österreich für Österreich, bei einer Unionsmarke im Gebiet der Europäischen Union nachgewiesen werden, wobei anzuführen ist, für welche Waren und / oder Dienstleistungen</w:t>
      </w:r>
      <w:r>
        <w:t xml:space="preserve"> </w:t>
      </w:r>
      <w:r w:rsidRPr="00373C16">
        <w:t>die Marke als bekannt anzusehen ist.</w:t>
      </w:r>
      <w:r w:rsidRPr="00373C16" w:rsidDel="00204DA9">
        <w:t xml:space="preserve"> </w:t>
      </w:r>
    </w:p>
    <w:p w14:paraId="57C1A8FF" w14:textId="77777777" w:rsidR="00326B22" w:rsidRPr="00373C16" w:rsidRDefault="00326B22" w:rsidP="004310EB">
      <w:pPr>
        <w:pStyle w:val="Endnotentext"/>
        <w:ind w:firstLine="0"/>
      </w:pPr>
      <w:r w:rsidRPr="00373C16">
        <w:t xml:space="preserve">Widerspruch kann auch auf eine </w:t>
      </w:r>
      <w:r w:rsidRPr="00373C16">
        <w:rPr>
          <w:b/>
        </w:rPr>
        <w:t>notorisch bekannte Marke</w:t>
      </w:r>
      <w:r w:rsidRPr="00373C16">
        <w:t xml:space="preserve"> im Sinne von Artikel 6 </w:t>
      </w:r>
      <w:r w:rsidRPr="00373C16">
        <w:rPr>
          <w:vertAlign w:val="superscript"/>
        </w:rPr>
        <w:t>bis</w:t>
      </w:r>
      <w:r w:rsidRPr="00373C16">
        <w:t xml:space="preserve"> der Pariser Verbandsübereinkunft gestützt werden, wobei  es sich um eine eingetragene oder angemeldete Marke, oder um eine Marke handeln kann, die in Österreich bzw. (bei Unionsmarken) im Gebiet der Europäischen Union nicht </w:t>
      </w:r>
      <w:r>
        <w:t xml:space="preserve">angemeldet oder </w:t>
      </w:r>
      <w:r w:rsidRPr="00373C16">
        <w:t xml:space="preserve">eingetragen ist. </w:t>
      </w:r>
    </w:p>
    <w:p w14:paraId="3B7D1E65" w14:textId="77777777" w:rsidR="00326B22" w:rsidRPr="00373C16" w:rsidRDefault="00326B22" w:rsidP="004310EB">
      <w:pPr>
        <w:pStyle w:val="Endnotentext"/>
        <w:ind w:firstLine="0"/>
        <w:rPr>
          <w:sz w:val="10"/>
          <w:szCs w:val="10"/>
        </w:rPr>
      </w:pPr>
      <w:r w:rsidRPr="00373C16">
        <w:t>Stützt sich der Widerspruch auf eine notorisch bekannte nicht eingetragene Marke, ist eine Wiedergabe der Marke</w:t>
      </w:r>
      <w:r>
        <w:t xml:space="preserve"> </w:t>
      </w:r>
      <w:r w:rsidRPr="00373C16">
        <w:t xml:space="preserve">in der verwendeten </w:t>
      </w:r>
      <w:r>
        <w:t>bzw.</w:t>
      </w:r>
      <w:r w:rsidRPr="00373C16">
        <w:t xml:space="preserve"> als notorisch bekannt beanspruchten Form vorzulegen. </w:t>
      </w:r>
    </w:p>
    <w:p w14:paraId="4A03E7C6" w14:textId="77777777" w:rsidR="00326B22" w:rsidRPr="00373C16" w:rsidRDefault="00326B22" w:rsidP="004310EB">
      <w:pPr>
        <w:pStyle w:val="Endnotentext"/>
        <w:ind w:firstLine="0"/>
      </w:pPr>
      <w:r w:rsidRPr="00373C16">
        <w:t xml:space="preserve">Widerspruch kann auch auf der Grundlage einer älteren </w:t>
      </w:r>
      <w:r w:rsidRPr="00373C16">
        <w:rPr>
          <w:b/>
        </w:rPr>
        <w:t xml:space="preserve">geschützten </w:t>
      </w:r>
      <w:r>
        <w:rPr>
          <w:b/>
        </w:rPr>
        <w:t>geografische</w:t>
      </w:r>
      <w:r w:rsidRPr="00373C16">
        <w:rPr>
          <w:b/>
        </w:rPr>
        <w:t>n</w:t>
      </w:r>
      <w:r>
        <w:rPr>
          <w:b/>
        </w:rPr>
        <w:t xml:space="preserve"> </w:t>
      </w:r>
      <w:r w:rsidRPr="00373C16">
        <w:rPr>
          <w:b/>
        </w:rPr>
        <w:t>Angabe oder Ursprungsbezeichnung</w:t>
      </w:r>
      <w:r w:rsidRPr="00373C16">
        <w:t xml:space="preserve"> erhoben werden</w:t>
      </w:r>
      <w:r>
        <w:t>, deren Eintragung / Schutz</w:t>
      </w:r>
      <w:r w:rsidRPr="00373C16">
        <w:t xml:space="preserve"> schon vor dem Anmeldetag</w:t>
      </w:r>
      <w:r>
        <w:t xml:space="preserve"> </w:t>
      </w:r>
      <w:r w:rsidRPr="00373C16">
        <w:t>/</w:t>
      </w:r>
      <w:r>
        <w:t xml:space="preserve"> </w:t>
      </w:r>
      <w:r w:rsidRPr="00373C16">
        <w:t xml:space="preserve">Prioritätstag der angegriffenen Marke beantragt / erworben worden ist und </w:t>
      </w:r>
      <w:r>
        <w:t xml:space="preserve">die die antragstellende Person </w:t>
      </w:r>
      <w:r w:rsidRPr="00373C16">
        <w:t>dazu berechtigt,</w:t>
      </w:r>
      <w:r>
        <w:t xml:space="preserve"> </w:t>
      </w:r>
      <w:r w:rsidRPr="00373C16">
        <w:t>die Benutzung der</w:t>
      </w:r>
      <w:r>
        <w:t xml:space="preserve"> </w:t>
      </w:r>
      <w:r w:rsidRPr="00373C16">
        <w:t xml:space="preserve">angegriffenen jüngeren Marke zu untersagen. </w:t>
      </w:r>
      <w:r>
        <w:t>D</w:t>
      </w:r>
      <w:r w:rsidRPr="00373C16">
        <w:t>ie Rechtsgrundlage für den Schutz</w:t>
      </w:r>
      <w:r>
        <w:t xml:space="preserve"> </w:t>
      </w:r>
      <w:r w:rsidRPr="00373C16">
        <w:t xml:space="preserve">der geografischen Angabe oder Ursprungsbezeichnung </w:t>
      </w:r>
      <w:r>
        <w:t xml:space="preserve">ist </w:t>
      </w:r>
      <w:r w:rsidRPr="00373C16">
        <w:t>anzugeben (z</w:t>
      </w:r>
      <w:r>
        <w:t>B</w:t>
      </w:r>
      <w:r w:rsidRPr="00373C16">
        <w:t xml:space="preserve"> Unionsrecht, internationale Übereinkünfte, denen Österreich bzw. die Europäische Union angehören).</w:t>
      </w:r>
    </w:p>
    <w:p w14:paraId="12DF8407" w14:textId="77777777" w:rsidR="00326B22" w:rsidRPr="00522D8E" w:rsidRDefault="00326B22" w:rsidP="00522D8E">
      <w:pPr>
        <w:pStyle w:val="Endnotentext"/>
        <w:ind w:left="180" w:firstLine="0"/>
        <w:rPr>
          <w:sz w:val="10"/>
          <w:szCs w:val="10"/>
          <w:highlight w:val="green"/>
        </w:rPr>
      </w:pPr>
    </w:p>
    <w:p w14:paraId="23D8C601" w14:textId="1327D5C3" w:rsidR="00326B22" w:rsidRDefault="00326B22" w:rsidP="004310EB">
      <w:pPr>
        <w:pStyle w:val="Endnotentext"/>
        <w:ind w:firstLine="0"/>
      </w:pPr>
      <w:r w:rsidRPr="00522D8E">
        <w:t>Ergänzend muss der</w:t>
      </w:r>
      <w:r w:rsidR="009B2D74">
        <w:t>/</w:t>
      </w:r>
      <w:r>
        <w:t>die</w:t>
      </w:r>
      <w:r w:rsidR="009B2D74">
        <w:t xml:space="preserve"> </w:t>
      </w:r>
      <w:r w:rsidRPr="00522D8E">
        <w:t>Widersprechende mitteilen (bei Platzmangel</w:t>
      </w:r>
      <w:r>
        <w:t xml:space="preserve"> ggf. auf einem gesonderten Fortsetzungsblatt), auf welche Waren und Dienstleistungen, für die sein</w:t>
      </w:r>
      <w:r w:rsidR="009B2D74">
        <w:t>/</w:t>
      </w:r>
      <w:r>
        <w:t>ihr älteres Recht angemeldet wurde bzw. Schutz genießt, er</w:t>
      </w:r>
      <w:r w:rsidR="009B2D74">
        <w:t>/</w:t>
      </w:r>
      <w:r>
        <w:t>sie den Widerspruch stützt, d.h. hinsichtlich derer Verwechslungsgefahr im geschäftlichen Verkehr befürchtet wird. Wenn der Widerspruch auf mehrere Marken / Rechte des</w:t>
      </w:r>
      <w:r w:rsidR="009B2D74">
        <w:t xml:space="preserve"> </w:t>
      </w:r>
      <w:r>
        <w:t>derselben Widersprechenden gestützt werden soll, so ist die gesamte Seite 3 des Formulars für jede dieser Marken / Zeichen auszufüllen.</w:t>
      </w:r>
    </w:p>
    <w:p w14:paraId="4E30D673" w14:textId="77777777" w:rsidR="00326B22" w:rsidRPr="00522D8E" w:rsidRDefault="00326B22" w:rsidP="00F75227">
      <w:pPr>
        <w:pStyle w:val="Endnotentext"/>
        <w:ind w:left="180" w:firstLine="0"/>
        <w:rPr>
          <w:sz w:val="10"/>
          <w:szCs w:val="10"/>
        </w:rPr>
      </w:pPr>
    </w:p>
    <w:p w14:paraId="429FDB8F" w14:textId="061E2EB4" w:rsidR="00326B22" w:rsidRDefault="00326B22" w:rsidP="004310EB">
      <w:pPr>
        <w:pStyle w:val="Endnotentext"/>
        <w:ind w:firstLine="0"/>
      </w:pPr>
      <w:r w:rsidRPr="001A0788">
        <w:rPr>
          <w:b/>
        </w:rPr>
        <w:t>Empfehlung</w:t>
      </w:r>
      <w:r>
        <w:t>: Sofern eine Widerspruchsmarke am Anmelde- oder Prioritätstag der angegriffenen Marke bereits länger als fünf Jahre registriert ist, kann der</w:t>
      </w:r>
      <w:r w:rsidR="009B2D74">
        <w:t>/</w:t>
      </w:r>
      <w:r>
        <w:t xml:space="preserve">die </w:t>
      </w:r>
      <w:r>
        <w:t>Inhaber</w:t>
      </w:r>
      <w:r w:rsidR="009B2D74">
        <w:t>:</w:t>
      </w:r>
      <w:r>
        <w:t xml:space="preserve">in der angegriffenen Marke verlangen, dass die ernsthafte und kennzeichenmäßige Benutzung der Widerspruchsmarke für jene Waren und Dienstleistungen, auf die der Widerspruch gestützt ist, für das Gebiet der Republik Österreich bzw. bei Unionsmarken zumindest für einen wesentlichen Teil des Unionsgebietes bescheinigt wird. Gelingt dies nicht, ist der Widerspruch im Ausmaß des Scheiterns dieses Nachweises ab- bzw. zurückzuweisen. Es wird daher empfohlen, im Falle des Vorliegens einer entsprechend lang registrierten Widerspruchsmarke, bereits zusammen mit dem Widerspruch auch Unterlagen zur Benutzung vorzulegen. Je eindeutiger diese eine ausreichende Benutzung belegen, desto geringer wird die Wahrscheinlichkeit einer Verfahrensverzögerung aufgrund notwendig werdender zusätzlicher Verfahrensschritte (vgl. § 29b Abs. 2 und 3 MSchG). Widersprüche auf Basis länger als 5 Jahre unbenutzt gebliebener Marken oder nicht benutzter Waren und Dienstleistungen sollten hingegen unterbleiben. </w:t>
      </w:r>
    </w:p>
    <w:p w14:paraId="09B6D85E" w14:textId="77777777" w:rsidR="00326B22" w:rsidRPr="00A94D22" w:rsidRDefault="00326B22" w:rsidP="00B3545F">
      <w:pPr>
        <w:pStyle w:val="Endnotentext"/>
        <w:ind w:left="180" w:firstLine="0"/>
        <w:rPr>
          <w:sz w:val="16"/>
          <w:szCs w:val="16"/>
        </w:rPr>
      </w:pPr>
    </w:p>
  </w:endnote>
  <w:endnote w:id="7">
    <w:p w14:paraId="46973257" w14:textId="77777777" w:rsidR="00326B22" w:rsidRDefault="00326B22" w:rsidP="004310EB">
      <w:pPr>
        <w:pStyle w:val="Endnotentext"/>
      </w:pPr>
      <w:r w:rsidRPr="000D5895">
        <w:rPr>
          <w:rStyle w:val="Endnotenzeichen"/>
          <w:vertAlign w:val="baseline"/>
        </w:rPr>
        <w:endnoteRef/>
      </w:r>
      <w:r>
        <w:t xml:space="preserve">    Bei der Wiedergabe der älteren Widerspruchsmarke / des älteren Widerspruchszeichens ist zu beachten, dass diese mit der angemeldeten bzw im Register ersichtlichen Darstellung vollständig übereinstimmt (also zB keine Fotographien der auf den betreffenden Waren angebrachten Marken / Etiketten, keine Vorlage von Visitkarten, die die Marke in anderer Form, Farbe oder Anordnung enthalten</w:t>
      </w:r>
      <w:r w:rsidRPr="00F440FF">
        <w:t>). Die Marke kann in das Formblatt importiert</w:t>
      </w:r>
      <w:r>
        <w:t xml:space="preserve"> oder aufgeklebt werden. Alternativ kann eine Wiedergabe der Marke auf einem gesonderten Fortsetzungsblatt beigefügt werden. Bei reinen Wortmarken ist die Marke in das entsprechende Formularfeld einzutippen bzw. zu schreiben. Für nicht in Papierform darstellbare oder in anderer Form angemeldete Marken</w:t>
      </w:r>
      <w:r w:rsidRPr="002B56CC">
        <w:t xml:space="preserve"> </w:t>
      </w:r>
      <w:r>
        <w:t>vgl. den einleitenden Punkt „Allgemeines“.</w:t>
      </w:r>
    </w:p>
    <w:p w14:paraId="3173032E" w14:textId="77777777" w:rsidR="00326B22" w:rsidRPr="000D5895" w:rsidRDefault="00326B22">
      <w:pPr>
        <w:pStyle w:val="Endnotentext"/>
        <w:rPr>
          <w:lang w:val="de-AT"/>
        </w:rPr>
      </w:pPr>
    </w:p>
  </w:endnote>
  <w:endnote w:id="8">
    <w:p w14:paraId="244DD1CE" w14:textId="77777777" w:rsidR="00326B22" w:rsidRDefault="00326B22" w:rsidP="004310EB">
      <w:pPr>
        <w:pStyle w:val="Endnotentext"/>
      </w:pPr>
      <w:r w:rsidRPr="000D5895">
        <w:rPr>
          <w:rStyle w:val="Endnotenzeichen"/>
          <w:vertAlign w:val="baseline"/>
        </w:rPr>
        <w:endnoteRef/>
      </w:r>
      <w:r w:rsidRPr="000D5895">
        <w:t xml:space="preserve"> </w:t>
      </w:r>
      <w:r>
        <w:t xml:space="preserve">   </w:t>
      </w:r>
      <w:r w:rsidRPr="000D5895">
        <w:t>Der / die Widersprechende muss den Grund angeben, aufgrund dessen  die Registrierung der angegriffenen Marke</w:t>
      </w:r>
      <w:r>
        <w:t xml:space="preserve"> aufzuheben ist. Die zulässigen Widerspruchsgründe werden  im Formular abschließend zum Ankreuzen zur Auswahl gestellt. Detailliertere Ausführungen können auf einem separaten Fortsetzungsblatt beigeschlossen werden. </w:t>
      </w:r>
      <w:r w:rsidRPr="004B47D1">
        <w:t>Die Begründung umfasst Fakten und Argumente, auf die sich der Widerspruch stützt, sowie die entsprechenden Beweismittel.</w:t>
      </w:r>
      <w:r>
        <w:t xml:space="preserve"> Bloße Ausführungen, warum nach der Judikatur zwei Marken als miteinander ähnlich anzusehen sind, können jedoch - weil amtsbekannt – unterbleiben.</w:t>
      </w:r>
    </w:p>
    <w:p w14:paraId="58769A5C" w14:textId="77777777" w:rsidR="00326B22" w:rsidRPr="00522D8E" w:rsidRDefault="00326B22" w:rsidP="000D5895">
      <w:pPr>
        <w:pStyle w:val="Endnotentext"/>
        <w:ind w:left="180" w:hanging="180"/>
        <w:rPr>
          <w:sz w:val="10"/>
          <w:szCs w:val="10"/>
        </w:rPr>
      </w:pPr>
    </w:p>
    <w:p w14:paraId="590CA30C" w14:textId="77777777" w:rsidR="00326B22" w:rsidRDefault="00326B22" w:rsidP="004310EB">
      <w:pPr>
        <w:pStyle w:val="Endnotentext"/>
        <w:ind w:firstLine="0"/>
      </w:pPr>
      <w:r>
        <w:t>„</w:t>
      </w:r>
      <w:r w:rsidRPr="004B47D1">
        <w:rPr>
          <w:b/>
        </w:rPr>
        <w:t>Kennzeichnungskraft</w:t>
      </w:r>
      <w:r>
        <w:t xml:space="preserve">“ ist die Eignung einer Marke, dem Publikum in Erinnerung zu bleiben und wieder erkannt zu werden. In der Regel ist bei registrierten Marken von einer normal starken Kennzeichnungskraft auszugehen. Es gibt allerdings Umstände, die die Kennzeichnungskraft einer Marke beeinflussen. So kann sie herabgesetzt sein, wenn die Marke lediglich aus häufig verwendeten Bestandteilen zusammengesetzt ist oder sich stark an eine beschreibende Sachaussage anlehnt. Sie kann aber auch erhöht sein, wenn sie zB besonders auffällig gebildet oder den relevanten Verkehrskreisen in Zusammenhang mit bestimmten Waren und Dienstleistungen bekannt ist. Die zwischen zwei Marken bestehende Verwechslungsgefahr ist umso größer, je kennzeichnungskräftiger die ältere Marke ist. </w:t>
      </w:r>
    </w:p>
    <w:p w14:paraId="54D7E537" w14:textId="77777777" w:rsidR="00326B22" w:rsidRDefault="00326B22" w:rsidP="004310EB">
      <w:pPr>
        <w:pStyle w:val="Endnotentext"/>
        <w:ind w:firstLine="0"/>
      </w:pPr>
      <w:r>
        <w:t>Wer eine erhöhte Kennzeichnungskraft der Widerspruchsmarke behauptet, muss dies belegen. Hierzu sind insbesondere folgende Angaben sachdienlich: Angaben zum von der Marke gehaltenen Marktanteil, zur Intensität, Dauer und zum geographischen Umfang ihrer Benutzung, Angaben zu den für die und mit der Marke getätigten Werbeaktivitäten und den dafür eingesetzten Aufwendungen, Angaben welche Verkehrsschichten mit diesen Werbe- und Absatzförderungs-maßnahmen erreicht wurden etc.</w:t>
      </w:r>
    </w:p>
    <w:p w14:paraId="7981515C" w14:textId="77777777" w:rsidR="00326B22" w:rsidRPr="00522D8E" w:rsidRDefault="00326B22" w:rsidP="000D5895">
      <w:pPr>
        <w:pStyle w:val="Endnotentext"/>
        <w:ind w:left="180" w:hanging="180"/>
        <w:rPr>
          <w:sz w:val="10"/>
          <w:szCs w:val="10"/>
        </w:rPr>
      </w:pPr>
    </w:p>
    <w:p w14:paraId="711B2337" w14:textId="427FFF10" w:rsidR="00326B22" w:rsidRPr="004B47D1" w:rsidRDefault="00326B22" w:rsidP="004310EB">
      <w:pPr>
        <w:pStyle w:val="Endnotentext"/>
        <w:ind w:firstLine="0"/>
      </w:pPr>
      <w:r w:rsidRPr="004B47D1">
        <w:t>Bei einer bekannten Marke muss de</w:t>
      </w:r>
      <w:r>
        <w:t>r</w:t>
      </w:r>
      <w:r w:rsidR="009B2D74">
        <w:t>/</w:t>
      </w:r>
      <w:r w:rsidRPr="004B47D1">
        <w:t>die Widersprechende die Bekanntheit durch Vorlage von Urkun</w:t>
      </w:r>
      <w:r>
        <w:t>den und Unterlagen untermauern und</w:t>
      </w:r>
      <w:r w:rsidRPr="004B47D1">
        <w:t xml:space="preserve"> dar</w:t>
      </w:r>
      <w:r>
        <w:t>zu</w:t>
      </w:r>
      <w:r w:rsidRPr="004B47D1">
        <w:t>leg</w:t>
      </w:r>
      <w:r>
        <w:t>en</w:t>
      </w:r>
      <w:r w:rsidRPr="004B47D1">
        <w:t xml:space="preserve">, dass die Benutzung der jüngeren Marke die Unterscheidungskraft oder die Wertschätzung der älteren Marke in unlauterer Weise ausnutzen oder beeinträchtigen würde, oder dass dies bei gewöhnlichem Lauf der Dinge zu befürchten sei.  </w:t>
      </w:r>
    </w:p>
    <w:p w14:paraId="3922EB4B" w14:textId="77777777" w:rsidR="00326B22" w:rsidRPr="004B47D1" w:rsidRDefault="00326B22" w:rsidP="000D5895">
      <w:pPr>
        <w:pStyle w:val="Endnotentext"/>
        <w:ind w:left="180" w:hanging="180"/>
        <w:rPr>
          <w:sz w:val="10"/>
          <w:szCs w:val="10"/>
        </w:rPr>
      </w:pPr>
    </w:p>
    <w:p w14:paraId="0BA96EE5" w14:textId="2B24E2D3" w:rsidR="00326B22" w:rsidRPr="004B47D1" w:rsidRDefault="00326B22" w:rsidP="004310EB">
      <w:pPr>
        <w:pStyle w:val="Endnotentext"/>
        <w:ind w:firstLine="0"/>
      </w:pPr>
      <w:r w:rsidRPr="004B47D1">
        <w:t>Bei einer</w:t>
      </w:r>
      <w:r>
        <w:t xml:space="preserve"> </w:t>
      </w:r>
      <w:r w:rsidRPr="004B47D1">
        <w:t>notorisch bekannten Marke  /</w:t>
      </w:r>
      <w:r>
        <w:t xml:space="preserve"> eine</w:t>
      </w:r>
      <w:r w:rsidRPr="004B47D1">
        <w:t>m notorisch bekannten Zeichen muss der</w:t>
      </w:r>
      <w:r>
        <w:t>*</w:t>
      </w:r>
      <w:r w:rsidRPr="004B47D1">
        <w:t>die</w:t>
      </w:r>
      <w:r>
        <w:t xml:space="preserve"> </w:t>
      </w:r>
      <w:r w:rsidRPr="004B47D1">
        <w:t>Widersprechende nachweisen, dass er</w:t>
      </w:r>
      <w:r w:rsidR="009B2D74">
        <w:t>/</w:t>
      </w:r>
      <w:r w:rsidRPr="004B47D1">
        <w:t>sie Inhaber einer älteren Marke / eines älteren Zeichens ist, dass in dem betreffenden Gebiet (oder einem wesentlichen Teil davon) für die dem Widerspruch zugrundeliegenden Waren und</w:t>
      </w:r>
      <w:r>
        <w:t xml:space="preserve"> </w:t>
      </w:r>
      <w:r w:rsidRPr="004B47D1">
        <w:t>/</w:t>
      </w:r>
      <w:r>
        <w:t xml:space="preserve"> </w:t>
      </w:r>
      <w:r w:rsidRPr="004B47D1">
        <w:t>oder Dienstleistungen notorische Bekanntheit erlangt hat. Zur Geltendmachung m</w:t>
      </w:r>
      <w:r>
        <w:t>ü</w:t>
      </w:r>
      <w:r w:rsidRPr="004B47D1">
        <w:t>ss</w:t>
      </w:r>
      <w:r>
        <w:t>en</w:t>
      </w:r>
      <w:r w:rsidRPr="004B47D1">
        <w:t xml:space="preserve"> Nachweise für die notorische Bekanntheit der Marke vor</w:t>
      </w:r>
      <w:r>
        <w:t>ge</w:t>
      </w:r>
      <w:r w:rsidRPr="004B47D1">
        <w:t>leg</w:t>
      </w:r>
      <w:r>
        <w:t>t werd</w:t>
      </w:r>
      <w:r w:rsidRPr="004B47D1">
        <w:t xml:space="preserve">en. </w:t>
      </w:r>
      <w:r>
        <w:t xml:space="preserve">Dabei können </w:t>
      </w:r>
      <w:r w:rsidRPr="004B47D1">
        <w:t>gemäß einer Empfehlung der Versammlung des Pariser Verbandes und der Weltorganisation für geistiges Eigentum (WIPO )vom Sept.1999 folgende Umstände - aber nicht nur oder gerade diese – zur Feststellung</w:t>
      </w:r>
      <w:r w:rsidRPr="00802A62">
        <w:t xml:space="preserve"> </w:t>
      </w:r>
      <w:r w:rsidRPr="004B47D1">
        <w:t>herangezogen werde</w:t>
      </w:r>
      <w:r>
        <w:t>n</w:t>
      </w:r>
      <w:r w:rsidRPr="004B47D1">
        <w:t xml:space="preserve">, ob eine Marke notorisch bekannt ist (vgl. Schlussanträge des Generalanwalts Paolo Mengozzi vom 13.9.2007 zur Rs C-328/06 Fincas Tarragona): </w:t>
      </w:r>
    </w:p>
    <w:p w14:paraId="7E100813" w14:textId="77777777" w:rsidR="00326B22" w:rsidRPr="00802A62" w:rsidRDefault="00326B22" w:rsidP="004310EB">
      <w:pPr>
        <w:pStyle w:val="Endnotentext"/>
        <w:ind w:firstLine="0"/>
      </w:pPr>
      <w:r w:rsidRPr="004B47D1">
        <w:t>Angaben zum Grad der Bekanntheit oder Anerkanntheit der Marke in den maßgeblichen Verkehrskreisen, zur Dauer, dem Ausmaß und dem geografischen Umfang der Benutzung der Marke, zur Dauer, dem Ausmaß und dem geografischen Umfang der Förderung der Marke, einschließlich der Werbung für die mit ihr gekennzeichneten Waren oder Dienstleistungen und deren Präsentation auf Messen oder Ausstellungen, zur Dauer und dem geografischen</w:t>
      </w:r>
      <w:r w:rsidRPr="00522D8E">
        <w:rPr>
          <w:color w:val="FF0000"/>
        </w:rPr>
        <w:t xml:space="preserve"> </w:t>
      </w:r>
      <w:r w:rsidRPr="00802A62">
        <w:t>Geltungsbereich aller Eintragungen oder Anmeldungen der Marke, soweit sich darin die Benutzung oder Anerkanntheit der Marke widerspiegeln, zu den Fällen der erfolgreichen Geltendmachung der Rechte an der Marke, insbesondere das Ausmaß, in dem zuständigen Behörden die Marke als notorisch bekannt anerkannt haben sowie zum Wert, der mit der Marke verbunden ist.</w:t>
      </w:r>
    </w:p>
    <w:p w14:paraId="4812CCA5" w14:textId="77777777" w:rsidR="00326B22" w:rsidRPr="00802A62" w:rsidRDefault="00326B22" w:rsidP="004310EB">
      <w:pPr>
        <w:pStyle w:val="Endnotentext"/>
        <w:ind w:firstLine="0"/>
      </w:pPr>
      <w:r w:rsidRPr="00802A62">
        <w:t>Die Marke / das Zeichen muss bei den maßgeblichen Verkehrskreisen, nicht jedoch beim allgemeinen Publikum notorisch bekannt sein.</w:t>
      </w:r>
    </w:p>
    <w:p w14:paraId="1441A6A4" w14:textId="77777777" w:rsidR="00326B22" w:rsidRPr="00802A62" w:rsidRDefault="00326B22" w:rsidP="000D5895">
      <w:pPr>
        <w:pStyle w:val="Endnotentext"/>
        <w:ind w:left="180" w:hanging="180"/>
        <w:rPr>
          <w:sz w:val="10"/>
          <w:szCs w:val="10"/>
        </w:rPr>
      </w:pPr>
    </w:p>
    <w:p w14:paraId="35A2AD1B" w14:textId="47B6B932" w:rsidR="00326B22" w:rsidRPr="000D5895" w:rsidRDefault="00326B22" w:rsidP="004310EB">
      <w:pPr>
        <w:pStyle w:val="Endnotentext"/>
        <w:ind w:firstLine="0"/>
        <w:rPr>
          <w:lang w:val="de-AT"/>
        </w:rPr>
      </w:pPr>
      <w:r w:rsidRPr="00802A62">
        <w:t>Bei vor der Anmeldung der angegriffenen Marke bereits angemeldeten bzw. geschützten Ursprungsbezeichnungen und  geografischen Angaben als Grundlage eines Widerspruchs wird nach den jeweiligen EU- Rechtsvorschriften bzw. den Bestimmungen der jeweiligen, diese Herkunftsbezeichnungen absichernden Übereinkunft Schutz gewährt. Um Ansprüche im Rahmen eines Widerspruchsverfahrens geltend zu machen, muss der</w:t>
      </w:r>
      <w:r>
        <w:t>*</w:t>
      </w:r>
      <w:r w:rsidRPr="00802A62">
        <w:t>die Widersprechende dem Patentamt das Bestehen, die Gültigkeit und den Schutzumfang des älteren Rechts nachweisen. Er</w:t>
      </w:r>
      <w:r>
        <w:t>*Sie</w:t>
      </w:r>
      <w:r w:rsidRPr="00802A62">
        <w:t xml:space="preserve"> muss darüber hinaus nachweisen, dass er</w:t>
      </w:r>
      <w:r>
        <w:t>*sie</w:t>
      </w:r>
      <w:r w:rsidRPr="00802A62">
        <w:t xml:space="preserve"> die Benutzung der angegriffenen Marke aufgrund der geschützten Herkunftsangabe untersagen kann. Zum Nachweis des Bestehens des älteren Rechtes muss der</w:t>
      </w:r>
      <w:r w:rsidR="009B2D74">
        <w:t>/</w:t>
      </w:r>
      <w:r>
        <w:t>die</w:t>
      </w:r>
      <w:r w:rsidRPr="00802A62">
        <w:t xml:space="preserve"> Widersprechende die einschlägigen Unterlagen der zuständigen Behörde, die die Anmeldung </w:t>
      </w:r>
      <w:r>
        <w:t xml:space="preserve">oder die Eintragung gewährt hat, </w:t>
      </w:r>
      <w:r w:rsidRPr="00802A62">
        <w:t>vorlegen</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713E" w14:textId="5077CC0F" w:rsidR="00326B22" w:rsidRPr="009B2D74" w:rsidRDefault="009B2D74" w:rsidP="009B2D74">
    <w:pPr>
      <w:pStyle w:val="Kopfzeile"/>
      <w:pBdr>
        <w:top w:val="single" w:sz="4" w:space="1" w:color="auto"/>
      </w:pBdr>
      <w:ind w:right="26"/>
      <w:jc w:val="right"/>
      <w:rPr>
        <w:rFonts w:asciiTheme="minorHAnsi" w:hAnsiTheme="minorHAnsi" w:cstheme="minorHAnsi"/>
        <w:sz w:val="16"/>
        <w:szCs w:val="16"/>
      </w:rPr>
    </w:pPr>
    <w:r w:rsidRPr="009B2D74">
      <w:rPr>
        <w:rFonts w:asciiTheme="minorHAnsi" w:hAnsiTheme="minorHAnsi" w:cstheme="minorHAnsi"/>
        <w:sz w:val="16"/>
        <w:szCs w:val="16"/>
      </w:rPr>
      <w:t xml:space="preserve">MA 1, 07/2024, </w:t>
    </w:r>
    <w:r w:rsidRPr="009B2D74">
      <w:rPr>
        <w:rFonts w:asciiTheme="minorHAnsi" w:hAnsiTheme="minorHAnsi" w:cstheme="minorHAnsi"/>
        <w:sz w:val="16"/>
      </w:rPr>
      <w:t xml:space="preserve">Seite </w:t>
    </w:r>
    <w:r w:rsidRPr="009B2D74">
      <w:rPr>
        <w:rFonts w:asciiTheme="minorHAnsi" w:hAnsiTheme="minorHAnsi" w:cstheme="minorHAnsi"/>
        <w:sz w:val="16"/>
      </w:rPr>
      <w:fldChar w:fldCharType="begin"/>
    </w:r>
    <w:r w:rsidRPr="009B2D74">
      <w:rPr>
        <w:rFonts w:asciiTheme="minorHAnsi" w:hAnsiTheme="minorHAnsi" w:cstheme="minorHAnsi"/>
        <w:sz w:val="16"/>
      </w:rPr>
      <w:instrText>PAGE  \* Arabic  \* MERGEFORMAT</w:instrText>
    </w:r>
    <w:r w:rsidRPr="009B2D74">
      <w:rPr>
        <w:rFonts w:asciiTheme="minorHAnsi" w:hAnsiTheme="minorHAnsi" w:cstheme="minorHAnsi"/>
        <w:sz w:val="16"/>
      </w:rPr>
      <w:fldChar w:fldCharType="separate"/>
    </w:r>
    <w:r w:rsidRPr="009B2D74">
      <w:rPr>
        <w:rFonts w:asciiTheme="minorHAnsi" w:hAnsiTheme="minorHAnsi" w:cstheme="minorHAnsi"/>
        <w:sz w:val="16"/>
      </w:rPr>
      <w:t>6</w:t>
    </w:r>
    <w:r w:rsidRPr="009B2D74">
      <w:rPr>
        <w:rFonts w:asciiTheme="minorHAnsi" w:hAnsiTheme="minorHAnsi" w:cstheme="minorHAnsi"/>
        <w:sz w:val="16"/>
      </w:rPr>
      <w:fldChar w:fldCharType="end"/>
    </w:r>
    <w:r w:rsidRPr="009B2D74">
      <w:rPr>
        <w:rFonts w:asciiTheme="minorHAnsi" w:hAnsiTheme="minorHAnsi" w:cstheme="minorHAnsi"/>
        <w:sz w:val="16"/>
      </w:rPr>
      <w:t xml:space="preserve"> von </w:t>
    </w:r>
    <w:r w:rsidRPr="009B2D74">
      <w:rPr>
        <w:rFonts w:asciiTheme="minorHAnsi" w:hAnsiTheme="minorHAnsi" w:cstheme="minorHAnsi"/>
        <w:sz w:val="16"/>
      </w:rPr>
      <w:fldChar w:fldCharType="begin"/>
    </w:r>
    <w:r w:rsidRPr="009B2D74">
      <w:rPr>
        <w:rFonts w:asciiTheme="minorHAnsi" w:hAnsiTheme="minorHAnsi" w:cstheme="minorHAnsi"/>
        <w:sz w:val="16"/>
      </w:rPr>
      <w:instrText>NUMPAGES  \* Arabic  \* MERGEFORMAT</w:instrText>
    </w:r>
    <w:r w:rsidRPr="009B2D74">
      <w:rPr>
        <w:rFonts w:asciiTheme="minorHAnsi" w:hAnsiTheme="minorHAnsi" w:cstheme="minorHAnsi"/>
        <w:sz w:val="16"/>
      </w:rPr>
      <w:fldChar w:fldCharType="separate"/>
    </w:r>
    <w:r w:rsidRPr="009B2D74">
      <w:rPr>
        <w:rFonts w:asciiTheme="minorHAnsi" w:hAnsiTheme="minorHAnsi" w:cstheme="minorHAnsi"/>
        <w:sz w:val="16"/>
      </w:rPr>
      <w:t>9</w:t>
    </w:r>
    <w:r w:rsidRPr="009B2D74">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91FE8" w14:textId="77777777" w:rsidR="00326B22" w:rsidRDefault="00326B22">
      <w:r>
        <w:separator/>
      </w:r>
    </w:p>
  </w:footnote>
  <w:footnote w:type="continuationSeparator" w:id="0">
    <w:p w14:paraId="613366BE" w14:textId="77777777" w:rsidR="00326B22" w:rsidRDefault="0032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85FE" w14:textId="77777777" w:rsidR="00326B22" w:rsidRDefault="00326B22" w:rsidP="00011C0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94A6081" w14:textId="77777777" w:rsidR="00326B22" w:rsidRDefault="00326B22" w:rsidP="00EA7EC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3A9E9" w14:textId="77777777" w:rsidR="00326B22" w:rsidRPr="009D03E0" w:rsidRDefault="00326B22" w:rsidP="009D03E0">
    <w:pPr>
      <w:pStyle w:val="Kopfzeile"/>
      <w:ind w:right="26"/>
      <w:jc w:val="right"/>
    </w:pPr>
    <w:r w:rsidRPr="000D5895">
      <w:rPr>
        <w:rFonts w:ascii="Arial" w:hAnsi="Arial" w:cs="Arial"/>
        <w:sz w:val="16"/>
      </w:rPr>
      <w:t xml:space="preserve">Seite </w:t>
    </w:r>
    <w:r w:rsidRPr="000D5895">
      <w:rPr>
        <w:rFonts w:ascii="Arial" w:hAnsi="Arial" w:cs="Arial"/>
        <w:sz w:val="16"/>
      </w:rPr>
      <w:fldChar w:fldCharType="begin"/>
    </w:r>
    <w:r w:rsidRPr="000D5895">
      <w:rPr>
        <w:rFonts w:ascii="Arial" w:hAnsi="Arial" w:cs="Arial"/>
        <w:sz w:val="16"/>
      </w:rPr>
      <w:instrText>PAGE  \* Arabic  \* MERGEFORMAT</w:instrText>
    </w:r>
    <w:r w:rsidRPr="000D5895">
      <w:rPr>
        <w:rFonts w:ascii="Arial" w:hAnsi="Arial" w:cs="Arial"/>
        <w:sz w:val="16"/>
      </w:rPr>
      <w:fldChar w:fldCharType="separate"/>
    </w:r>
    <w:r>
      <w:rPr>
        <w:rFonts w:ascii="Arial" w:hAnsi="Arial" w:cs="Arial"/>
        <w:noProof/>
        <w:sz w:val="16"/>
      </w:rPr>
      <w:t>3</w:t>
    </w:r>
    <w:r w:rsidRPr="000D5895">
      <w:rPr>
        <w:rFonts w:ascii="Arial" w:hAnsi="Arial" w:cs="Arial"/>
        <w:sz w:val="16"/>
      </w:rPr>
      <w:fldChar w:fldCharType="end"/>
    </w:r>
    <w:r w:rsidRPr="000D5895">
      <w:rPr>
        <w:rFonts w:ascii="Arial" w:hAnsi="Arial" w:cs="Arial"/>
        <w:sz w:val="16"/>
      </w:rPr>
      <w:t xml:space="preserve"> von </w:t>
    </w:r>
    <w:r w:rsidRPr="000D5895">
      <w:rPr>
        <w:rFonts w:ascii="Arial" w:hAnsi="Arial" w:cs="Arial"/>
        <w:sz w:val="16"/>
      </w:rPr>
      <w:fldChar w:fldCharType="begin"/>
    </w:r>
    <w:r w:rsidRPr="000D5895">
      <w:rPr>
        <w:rFonts w:ascii="Arial" w:hAnsi="Arial" w:cs="Arial"/>
        <w:sz w:val="16"/>
      </w:rPr>
      <w:instrText>NUMPAGES  \* Arabic  \* MERGEFORMAT</w:instrText>
    </w:r>
    <w:r w:rsidRPr="000D5895">
      <w:rPr>
        <w:rFonts w:ascii="Arial" w:hAnsi="Arial" w:cs="Arial"/>
        <w:sz w:val="16"/>
      </w:rPr>
      <w:fldChar w:fldCharType="separate"/>
    </w:r>
    <w:r>
      <w:rPr>
        <w:rFonts w:ascii="Arial" w:hAnsi="Arial" w:cs="Arial"/>
        <w:noProof/>
        <w:sz w:val="16"/>
      </w:rPr>
      <w:t>9</w:t>
    </w:r>
    <w:r w:rsidRPr="000D5895">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A0"/>
    <w:multiLevelType w:val="hybridMultilevel"/>
    <w:tmpl w:val="52E8E408"/>
    <w:lvl w:ilvl="0" w:tplc="B1800958">
      <w:start w:val="1"/>
      <w:numFmt w:val="bullet"/>
      <w:lvlText w:val="-"/>
      <w:lvlJc w:val="left"/>
      <w:pPr>
        <w:tabs>
          <w:tab w:val="num" w:pos="851"/>
        </w:tabs>
        <w:ind w:left="851" w:hanging="284"/>
      </w:pPr>
      <w:rPr>
        <w:rFonts w:ascii="Arial" w:eastAsia="Times New Roman"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3FF37C1D"/>
    <w:multiLevelType w:val="hybridMultilevel"/>
    <w:tmpl w:val="02783468"/>
    <w:lvl w:ilvl="0" w:tplc="083076F4">
      <w:start w:val="1"/>
      <w:numFmt w:val="lowerLetter"/>
      <w:lvlText w:val="%1)"/>
      <w:lvlJc w:val="left"/>
      <w:pPr>
        <w:ind w:left="564" w:hanging="360"/>
      </w:pPr>
      <w:rPr>
        <w:rFonts w:hint="default"/>
      </w:rPr>
    </w:lvl>
    <w:lvl w:ilvl="1" w:tplc="0C070019" w:tentative="1">
      <w:start w:val="1"/>
      <w:numFmt w:val="lowerLetter"/>
      <w:lvlText w:val="%2."/>
      <w:lvlJc w:val="left"/>
      <w:pPr>
        <w:ind w:left="1284" w:hanging="360"/>
      </w:pPr>
    </w:lvl>
    <w:lvl w:ilvl="2" w:tplc="0C07001B" w:tentative="1">
      <w:start w:val="1"/>
      <w:numFmt w:val="lowerRoman"/>
      <w:lvlText w:val="%3."/>
      <w:lvlJc w:val="right"/>
      <w:pPr>
        <w:ind w:left="2004" w:hanging="180"/>
      </w:pPr>
    </w:lvl>
    <w:lvl w:ilvl="3" w:tplc="0C07000F" w:tentative="1">
      <w:start w:val="1"/>
      <w:numFmt w:val="decimal"/>
      <w:lvlText w:val="%4."/>
      <w:lvlJc w:val="left"/>
      <w:pPr>
        <w:ind w:left="2724" w:hanging="360"/>
      </w:pPr>
    </w:lvl>
    <w:lvl w:ilvl="4" w:tplc="0C070019" w:tentative="1">
      <w:start w:val="1"/>
      <w:numFmt w:val="lowerLetter"/>
      <w:lvlText w:val="%5."/>
      <w:lvlJc w:val="left"/>
      <w:pPr>
        <w:ind w:left="3444" w:hanging="360"/>
      </w:pPr>
    </w:lvl>
    <w:lvl w:ilvl="5" w:tplc="0C07001B" w:tentative="1">
      <w:start w:val="1"/>
      <w:numFmt w:val="lowerRoman"/>
      <w:lvlText w:val="%6."/>
      <w:lvlJc w:val="right"/>
      <w:pPr>
        <w:ind w:left="4164" w:hanging="180"/>
      </w:pPr>
    </w:lvl>
    <w:lvl w:ilvl="6" w:tplc="0C07000F" w:tentative="1">
      <w:start w:val="1"/>
      <w:numFmt w:val="decimal"/>
      <w:lvlText w:val="%7."/>
      <w:lvlJc w:val="left"/>
      <w:pPr>
        <w:ind w:left="4884" w:hanging="360"/>
      </w:pPr>
    </w:lvl>
    <w:lvl w:ilvl="7" w:tplc="0C070019" w:tentative="1">
      <w:start w:val="1"/>
      <w:numFmt w:val="lowerLetter"/>
      <w:lvlText w:val="%8."/>
      <w:lvlJc w:val="left"/>
      <w:pPr>
        <w:ind w:left="5604" w:hanging="360"/>
      </w:pPr>
    </w:lvl>
    <w:lvl w:ilvl="8" w:tplc="0C07001B" w:tentative="1">
      <w:start w:val="1"/>
      <w:numFmt w:val="lowerRoman"/>
      <w:lvlText w:val="%9."/>
      <w:lvlJc w:val="right"/>
      <w:pPr>
        <w:ind w:left="6324" w:hanging="180"/>
      </w:pPr>
    </w:lvl>
  </w:abstractNum>
  <w:abstractNum w:abstractNumId="2" w15:restartNumberingAfterBreak="0">
    <w:nsid w:val="4DF45732"/>
    <w:multiLevelType w:val="hybridMultilevel"/>
    <w:tmpl w:val="D45EA020"/>
    <w:lvl w:ilvl="0" w:tplc="B1800958">
      <w:start w:val="1"/>
      <w:numFmt w:val="bullet"/>
      <w:lvlText w:val="-"/>
      <w:lvlJc w:val="left"/>
      <w:pPr>
        <w:tabs>
          <w:tab w:val="num" w:pos="851"/>
        </w:tabs>
        <w:ind w:left="851" w:hanging="284"/>
      </w:pPr>
      <w:rPr>
        <w:rFonts w:ascii="Arial" w:eastAsia="Times New Roman"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4FE54BB5"/>
    <w:multiLevelType w:val="hybridMultilevel"/>
    <w:tmpl w:val="257A3B16"/>
    <w:lvl w:ilvl="0" w:tplc="0C070001">
      <w:start w:val="1"/>
      <w:numFmt w:val="bullet"/>
      <w:lvlText w:val=""/>
      <w:lvlJc w:val="left"/>
      <w:pPr>
        <w:ind w:left="900" w:hanging="360"/>
      </w:pPr>
      <w:rPr>
        <w:rFonts w:ascii="Symbol" w:hAnsi="Symbol" w:hint="default"/>
      </w:rPr>
    </w:lvl>
    <w:lvl w:ilvl="1" w:tplc="0C070003" w:tentative="1">
      <w:start w:val="1"/>
      <w:numFmt w:val="bullet"/>
      <w:lvlText w:val="o"/>
      <w:lvlJc w:val="left"/>
      <w:pPr>
        <w:ind w:left="1620" w:hanging="360"/>
      </w:pPr>
      <w:rPr>
        <w:rFonts w:ascii="Courier New" w:hAnsi="Courier New" w:cs="Courier New" w:hint="default"/>
      </w:rPr>
    </w:lvl>
    <w:lvl w:ilvl="2" w:tplc="0C070005" w:tentative="1">
      <w:start w:val="1"/>
      <w:numFmt w:val="bullet"/>
      <w:lvlText w:val=""/>
      <w:lvlJc w:val="left"/>
      <w:pPr>
        <w:ind w:left="2340" w:hanging="360"/>
      </w:pPr>
      <w:rPr>
        <w:rFonts w:ascii="Wingdings" w:hAnsi="Wingdings" w:hint="default"/>
      </w:rPr>
    </w:lvl>
    <w:lvl w:ilvl="3" w:tplc="0C070001" w:tentative="1">
      <w:start w:val="1"/>
      <w:numFmt w:val="bullet"/>
      <w:lvlText w:val=""/>
      <w:lvlJc w:val="left"/>
      <w:pPr>
        <w:ind w:left="3060" w:hanging="360"/>
      </w:pPr>
      <w:rPr>
        <w:rFonts w:ascii="Symbol" w:hAnsi="Symbol" w:hint="default"/>
      </w:rPr>
    </w:lvl>
    <w:lvl w:ilvl="4" w:tplc="0C070003" w:tentative="1">
      <w:start w:val="1"/>
      <w:numFmt w:val="bullet"/>
      <w:lvlText w:val="o"/>
      <w:lvlJc w:val="left"/>
      <w:pPr>
        <w:ind w:left="3780" w:hanging="360"/>
      </w:pPr>
      <w:rPr>
        <w:rFonts w:ascii="Courier New" w:hAnsi="Courier New" w:cs="Courier New" w:hint="default"/>
      </w:rPr>
    </w:lvl>
    <w:lvl w:ilvl="5" w:tplc="0C070005" w:tentative="1">
      <w:start w:val="1"/>
      <w:numFmt w:val="bullet"/>
      <w:lvlText w:val=""/>
      <w:lvlJc w:val="left"/>
      <w:pPr>
        <w:ind w:left="4500" w:hanging="360"/>
      </w:pPr>
      <w:rPr>
        <w:rFonts w:ascii="Wingdings" w:hAnsi="Wingdings" w:hint="default"/>
      </w:rPr>
    </w:lvl>
    <w:lvl w:ilvl="6" w:tplc="0C070001" w:tentative="1">
      <w:start w:val="1"/>
      <w:numFmt w:val="bullet"/>
      <w:lvlText w:val=""/>
      <w:lvlJc w:val="left"/>
      <w:pPr>
        <w:ind w:left="5220" w:hanging="360"/>
      </w:pPr>
      <w:rPr>
        <w:rFonts w:ascii="Symbol" w:hAnsi="Symbol" w:hint="default"/>
      </w:rPr>
    </w:lvl>
    <w:lvl w:ilvl="7" w:tplc="0C070003" w:tentative="1">
      <w:start w:val="1"/>
      <w:numFmt w:val="bullet"/>
      <w:lvlText w:val="o"/>
      <w:lvlJc w:val="left"/>
      <w:pPr>
        <w:ind w:left="5940" w:hanging="360"/>
      </w:pPr>
      <w:rPr>
        <w:rFonts w:ascii="Courier New" w:hAnsi="Courier New" w:cs="Courier New" w:hint="default"/>
      </w:rPr>
    </w:lvl>
    <w:lvl w:ilvl="8" w:tplc="0C070005" w:tentative="1">
      <w:start w:val="1"/>
      <w:numFmt w:val="bullet"/>
      <w:lvlText w:val=""/>
      <w:lvlJc w:val="left"/>
      <w:pPr>
        <w:ind w:left="6660" w:hanging="360"/>
      </w:pPr>
      <w:rPr>
        <w:rFonts w:ascii="Wingdings" w:hAnsi="Wingdings" w:hint="default"/>
      </w:rPr>
    </w:lvl>
  </w:abstractNum>
  <w:abstractNum w:abstractNumId="4" w15:restartNumberingAfterBreak="0">
    <w:nsid w:val="58D10F73"/>
    <w:multiLevelType w:val="hybridMultilevel"/>
    <w:tmpl w:val="AA38B174"/>
    <w:lvl w:ilvl="0" w:tplc="B1800958">
      <w:start w:val="1"/>
      <w:numFmt w:val="bullet"/>
      <w:lvlText w:val="-"/>
      <w:lvlJc w:val="left"/>
      <w:pPr>
        <w:tabs>
          <w:tab w:val="num" w:pos="851"/>
        </w:tabs>
        <w:ind w:left="851" w:hanging="284"/>
      </w:pPr>
      <w:rPr>
        <w:rFonts w:ascii="Arial" w:eastAsia="Times New Roman" w:hAnsi="Aria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5D"/>
    <w:rsid w:val="00001856"/>
    <w:rsid w:val="00003082"/>
    <w:rsid w:val="00005164"/>
    <w:rsid w:val="000072AD"/>
    <w:rsid w:val="00011C0A"/>
    <w:rsid w:val="0001200D"/>
    <w:rsid w:val="00023E02"/>
    <w:rsid w:val="000634AA"/>
    <w:rsid w:val="000B0BE2"/>
    <w:rsid w:val="000B35A4"/>
    <w:rsid w:val="000B797A"/>
    <w:rsid w:val="000C0D07"/>
    <w:rsid w:val="000C2B48"/>
    <w:rsid w:val="000C6D3D"/>
    <w:rsid w:val="000C7504"/>
    <w:rsid w:val="000D5895"/>
    <w:rsid w:val="000E53CD"/>
    <w:rsid w:val="000F5843"/>
    <w:rsid w:val="000F7E1A"/>
    <w:rsid w:val="0010467A"/>
    <w:rsid w:val="00130E19"/>
    <w:rsid w:val="0013695E"/>
    <w:rsid w:val="00137CE3"/>
    <w:rsid w:val="0014399A"/>
    <w:rsid w:val="00145370"/>
    <w:rsid w:val="00147F23"/>
    <w:rsid w:val="00155515"/>
    <w:rsid w:val="00167811"/>
    <w:rsid w:val="00170E56"/>
    <w:rsid w:val="00191407"/>
    <w:rsid w:val="00191E91"/>
    <w:rsid w:val="001959D5"/>
    <w:rsid w:val="001A0788"/>
    <w:rsid w:val="001D1152"/>
    <w:rsid w:val="001E31C4"/>
    <w:rsid w:val="001E3F6A"/>
    <w:rsid w:val="00203AEE"/>
    <w:rsid w:val="00204DA9"/>
    <w:rsid w:val="0021501D"/>
    <w:rsid w:val="00222818"/>
    <w:rsid w:val="00241231"/>
    <w:rsid w:val="0024470E"/>
    <w:rsid w:val="00244778"/>
    <w:rsid w:val="002513A7"/>
    <w:rsid w:val="002544F9"/>
    <w:rsid w:val="002554A4"/>
    <w:rsid w:val="0026460D"/>
    <w:rsid w:val="002A2EFE"/>
    <w:rsid w:val="002B13A5"/>
    <w:rsid w:val="002B56CC"/>
    <w:rsid w:val="002E5E6E"/>
    <w:rsid w:val="002E6EFB"/>
    <w:rsid w:val="0031119D"/>
    <w:rsid w:val="00320217"/>
    <w:rsid w:val="00324172"/>
    <w:rsid w:val="00326B22"/>
    <w:rsid w:val="00333A89"/>
    <w:rsid w:val="00341FA6"/>
    <w:rsid w:val="00352B2E"/>
    <w:rsid w:val="00371933"/>
    <w:rsid w:val="00373C16"/>
    <w:rsid w:val="00392047"/>
    <w:rsid w:val="003B0680"/>
    <w:rsid w:val="003B5BA4"/>
    <w:rsid w:val="003B7078"/>
    <w:rsid w:val="003C2306"/>
    <w:rsid w:val="003C2F3D"/>
    <w:rsid w:val="003D2237"/>
    <w:rsid w:val="003F2EDD"/>
    <w:rsid w:val="0040132C"/>
    <w:rsid w:val="00401F89"/>
    <w:rsid w:val="004027BD"/>
    <w:rsid w:val="00410F79"/>
    <w:rsid w:val="00421C70"/>
    <w:rsid w:val="00421C85"/>
    <w:rsid w:val="00430785"/>
    <w:rsid w:val="004310EB"/>
    <w:rsid w:val="00434B86"/>
    <w:rsid w:val="00440CE7"/>
    <w:rsid w:val="004509D6"/>
    <w:rsid w:val="00455F87"/>
    <w:rsid w:val="004630F7"/>
    <w:rsid w:val="00472CE2"/>
    <w:rsid w:val="00497996"/>
    <w:rsid w:val="00497D20"/>
    <w:rsid w:val="004A44BF"/>
    <w:rsid w:val="004B1AE8"/>
    <w:rsid w:val="004B47D1"/>
    <w:rsid w:val="004D729B"/>
    <w:rsid w:val="004E0A5C"/>
    <w:rsid w:val="0050153F"/>
    <w:rsid w:val="0050790E"/>
    <w:rsid w:val="005171E5"/>
    <w:rsid w:val="005207AA"/>
    <w:rsid w:val="00522D8E"/>
    <w:rsid w:val="00534D73"/>
    <w:rsid w:val="00545E2A"/>
    <w:rsid w:val="00557167"/>
    <w:rsid w:val="005620A7"/>
    <w:rsid w:val="00587BBB"/>
    <w:rsid w:val="005A126B"/>
    <w:rsid w:val="005B3755"/>
    <w:rsid w:val="005C692A"/>
    <w:rsid w:val="005D5481"/>
    <w:rsid w:val="005E2059"/>
    <w:rsid w:val="005E6DC1"/>
    <w:rsid w:val="005F71DF"/>
    <w:rsid w:val="005F7876"/>
    <w:rsid w:val="00641F61"/>
    <w:rsid w:val="00663E2D"/>
    <w:rsid w:val="006A4C4E"/>
    <w:rsid w:val="006B0B3D"/>
    <w:rsid w:val="006B2517"/>
    <w:rsid w:val="006B3933"/>
    <w:rsid w:val="006B7721"/>
    <w:rsid w:val="006D1E84"/>
    <w:rsid w:val="006E0877"/>
    <w:rsid w:val="006E503C"/>
    <w:rsid w:val="006F2BD5"/>
    <w:rsid w:val="006F3B9D"/>
    <w:rsid w:val="006F4332"/>
    <w:rsid w:val="00723CFF"/>
    <w:rsid w:val="00725FF4"/>
    <w:rsid w:val="00727183"/>
    <w:rsid w:val="00734DA9"/>
    <w:rsid w:val="007371E3"/>
    <w:rsid w:val="00740727"/>
    <w:rsid w:val="00740EFC"/>
    <w:rsid w:val="00740F0E"/>
    <w:rsid w:val="00755C20"/>
    <w:rsid w:val="00763903"/>
    <w:rsid w:val="00767EB5"/>
    <w:rsid w:val="007807D3"/>
    <w:rsid w:val="007915AB"/>
    <w:rsid w:val="00796884"/>
    <w:rsid w:val="007B2EFC"/>
    <w:rsid w:val="007C1BD8"/>
    <w:rsid w:val="007D1939"/>
    <w:rsid w:val="007D2CBA"/>
    <w:rsid w:val="007E1B69"/>
    <w:rsid w:val="007E5D1C"/>
    <w:rsid w:val="007E6246"/>
    <w:rsid w:val="007E73C3"/>
    <w:rsid w:val="00801AA3"/>
    <w:rsid w:val="00802A62"/>
    <w:rsid w:val="00806DD7"/>
    <w:rsid w:val="00812434"/>
    <w:rsid w:val="00817F3F"/>
    <w:rsid w:val="00823AA7"/>
    <w:rsid w:val="0084315C"/>
    <w:rsid w:val="008523FF"/>
    <w:rsid w:val="00853D16"/>
    <w:rsid w:val="00857EF1"/>
    <w:rsid w:val="0088475D"/>
    <w:rsid w:val="008B4F08"/>
    <w:rsid w:val="008F7D6C"/>
    <w:rsid w:val="00904C4E"/>
    <w:rsid w:val="00920F44"/>
    <w:rsid w:val="00921448"/>
    <w:rsid w:val="009476FF"/>
    <w:rsid w:val="00961028"/>
    <w:rsid w:val="009646D9"/>
    <w:rsid w:val="00980CD7"/>
    <w:rsid w:val="00992BFB"/>
    <w:rsid w:val="009B2D74"/>
    <w:rsid w:val="009C00FC"/>
    <w:rsid w:val="009D03E0"/>
    <w:rsid w:val="009E302B"/>
    <w:rsid w:val="00A05CBE"/>
    <w:rsid w:val="00A0720F"/>
    <w:rsid w:val="00A12467"/>
    <w:rsid w:val="00A319D9"/>
    <w:rsid w:val="00A34257"/>
    <w:rsid w:val="00A3469A"/>
    <w:rsid w:val="00A429A4"/>
    <w:rsid w:val="00A509A4"/>
    <w:rsid w:val="00A65D92"/>
    <w:rsid w:val="00A7045A"/>
    <w:rsid w:val="00A732B5"/>
    <w:rsid w:val="00A75F99"/>
    <w:rsid w:val="00A94D22"/>
    <w:rsid w:val="00A9539A"/>
    <w:rsid w:val="00A978AF"/>
    <w:rsid w:val="00AA68FC"/>
    <w:rsid w:val="00AB20E9"/>
    <w:rsid w:val="00AC4C99"/>
    <w:rsid w:val="00AD526D"/>
    <w:rsid w:val="00B03BDE"/>
    <w:rsid w:val="00B246F5"/>
    <w:rsid w:val="00B32D08"/>
    <w:rsid w:val="00B3332F"/>
    <w:rsid w:val="00B3545F"/>
    <w:rsid w:val="00B55F0D"/>
    <w:rsid w:val="00B6410D"/>
    <w:rsid w:val="00B74324"/>
    <w:rsid w:val="00B74D8A"/>
    <w:rsid w:val="00B84884"/>
    <w:rsid w:val="00B97676"/>
    <w:rsid w:val="00BE4CDA"/>
    <w:rsid w:val="00BF00F6"/>
    <w:rsid w:val="00BF362B"/>
    <w:rsid w:val="00BF6AB5"/>
    <w:rsid w:val="00C14036"/>
    <w:rsid w:val="00C1583B"/>
    <w:rsid w:val="00C41D53"/>
    <w:rsid w:val="00C45B10"/>
    <w:rsid w:val="00C53368"/>
    <w:rsid w:val="00C914F2"/>
    <w:rsid w:val="00C97F41"/>
    <w:rsid w:val="00CA08C3"/>
    <w:rsid w:val="00CB6111"/>
    <w:rsid w:val="00CC087B"/>
    <w:rsid w:val="00CC175B"/>
    <w:rsid w:val="00CD7912"/>
    <w:rsid w:val="00D020DA"/>
    <w:rsid w:val="00D11F61"/>
    <w:rsid w:val="00D24457"/>
    <w:rsid w:val="00D27CC4"/>
    <w:rsid w:val="00D442E1"/>
    <w:rsid w:val="00D4515B"/>
    <w:rsid w:val="00D47BF3"/>
    <w:rsid w:val="00D54AE4"/>
    <w:rsid w:val="00D570B5"/>
    <w:rsid w:val="00D87E82"/>
    <w:rsid w:val="00DA12F9"/>
    <w:rsid w:val="00DA278B"/>
    <w:rsid w:val="00DA30A2"/>
    <w:rsid w:val="00DA52D6"/>
    <w:rsid w:val="00DA6633"/>
    <w:rsid w:val="00DC2968"/>
    <w:rsid w:val="00DC643B"/>
    <w:rsid w:val="00DF34E6"/>
    <w:rsid w:val="00DF7E46"/>
    <w:rsid w:val="00E07A4D"/>
    <w:rsid w:val="00E10E18"/>
    <w:rsid w:val="00E30ADD"/>
    <w:rsid w:val="00E50B0A"/>
    <w:rsid w:val="00E6683E"/>
    <w:rsid w:val="00E82D5A"/>
    <w:rsid w:val="00EA7ECE"/>
    <w:rsid w:val="00EB4F81"/>
    <w:rsid w:val="00EC0F98"/>
    <w:rsid w:val="00EC4AF3"/>
    <w:rsid w:val="00F0277C"/>
    <w:rsid w:val="00F13FB1"/>
    <w:rsid w:val="00F212A4"/>
    <w:rsid w:val="00F347E5"/>
    <w:rsid w:val="00F41D23"/>
    <w:rsid w:val="00F440FF"/>
    <w:rsid w:val="00F4464B"/>
    <w:rsid w:val="00F461FC"/>
    <w:rsid w:val="00F6743B"/>
    <w:rsid w:val="00F75227"/>
    <w:rsid w:val="00F8153A"/>
    <w:rsid w:val="00FA381E"/>
    <w:rsid w:val="00FB3C94"/>
    <w:rsid w:val="00FB7C4F"/>
    <w:rsid w:val="00FC2B7B"/>
    <w:rsid w:val="00FC78C1"/>
    <w:rsid w:val="00FD67EB"/>
    <w:rsid w:val="00FE28CD"/>
    <w:rsid w:val="00FE7724"/>
    <w:rsid w:val="00FF57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C07A5F7"/>
  <w15:docId w15:val="{595F61D4-3E38-4B49-9962-70AB140D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575D"/>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FF575D"/>
    <w:pPr>
      <w:spacing w:after="40"/>
      <w:ind w:left="284" w:hanging="284"/>
    </w:pPr>
    <w:rPr>
      <w:rFonts w:ascii="Arial Narrow" w:hAnsi="Arial Narrow"/>
      <w:i/>
      <w:sz w:val="20"/>
      <w:szCs w:val="20"/>
    </w:rPr>
  </w:style>
  <w:style w:type="character" w:styleId="Endnotenzeichen">
    <w:name w:val="endnote reference"/>
    <w:semiHidden/>
    <w:rsid w:val="00FF575D"/>
    <w:rPr>
      <w:vertAlign w:val="superscript"/>
    </w:rPr>
  </w:style>
  <w:style w:type="table" w:styleId="Tabellenraster">
    <w:name w:val="Table Grid"/>
    <w:basedOn w:val="NormaleTabelle"/>
    <w:rsid w:val="00F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A7ECE"/>
    <w:pPr>
      <w:tabs>
        <w:tab w:val="center" w:pos="4536"/>
        <w:tab w:val="right" w:pos="9072"/>
      </w:tabs>
    </w:pPr>
  </w:style>
  <w:style w:type="character" w:styleId="Seitenzahl">
    <w:name w:val="page number"/>
    <w:basedOn w:val="Absatz-Standardschriftart"/>
    <w:rsid w:val="00EA7ECE"/>
  </w:style>
  <w:style w:type="paragraph" w:styleId="Sprechblasentext">
    <w:name w:val="Balloon Text"/>
    <w:basedOn w:val="Standard"/>
    <w:semiHidden/>
    <w:rsid w:val="00740EFC"/>
    <w:rPr>
      <w:rFonts w:ascii="Tahoma" w:hAnsi="Tahoma" w:cs="Tahoma"/>
      <w:sz w:val="16"/>
      <w:szCs w:val="16"/>
    </w:rPr>
  </w:style>
  <w:style w:type="paragraph" w:styleId="Fuzeile">
    <w:name w:val="footer"/>
    <w:basedOn w:val="Standard"/>
    <w:rsid w:val="00371933"/>
    <w:pPr>
      <w:tabs>
        <w:tab w:val="center" w:pos="4536"/>
        <w:tab w:val="right" w:pos="9072"/>
      </w:tabs>
    </w:pPr>
  </w:style>
  <w:style w:type="character" w:styleId="Hyperlink">
    <w:name w:val="Hyperlink"/>
    <w:rsid w:val="002554A4"/>
    <w:rPr>
      <w:color w:val="0000FF"/>
      <w:u w:val="single"/>
    </w:rPr>
  </w:style>
  <w:style w:type="character" w:styleId="BesuchterLink">
    <w:name w:val="FollowedHyperlink"/>
    <w:rsid w:val="00BF362B"/>
    <w:rPr>
      <w:color w:val="800080"/>
      <w:u w:val="single"/>
    </w:rPr>
  </w:style>
  <w:style w:type="paragraph" w:customStyle="1" w:styleId="c16margeretrait1">
    <w:name w:val="c16margeretrait1"/>
    <w:basedOn w:val="Standard"/>
    <w:rsid w:val="000B35A4"/>
    <w:pPr>
      <w:spacing w:before="100" w:beforeAutospacing="1" w:after="100" w:afterAutospacing="1"/>
    </w:pPr>
    <w:rPr>
      <w:lang w:val="de-AT" w:eastAsia="de-AT"/>
    </w:rPr>
  </w:style>
  <w:style w:type="character" w:styleId="NichtaufgelsteErwhnung">
    <w:name w:val="Unresolved Mention"/>
    <w:basedOn w:val="Absatz-Standardschriftart"/>
    <w:uiPriority w:val="99"/>
    <w:semiHidden/>
    <w:unhideWhenUsed/>
    <w:rsid w:val="00843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3360">
      <w:bodyDiv w:val="1"/>
      <w:marLeft w:val="0"/>
      <w:marRight w:val="0"/>
      <w:marTop w:val="0"/>
      <w:marBottom w:val="0"/>
      <w:divBdr>
        <w:top w:val="none" w:sz="0" w:space="0" w:color="auto"/>
        <w:left w:val="none" w:sz="0" w:space="0" w:color="auto"/>
        <w:bottom w:val="none" w:sz="0" w:space="0" w:color="auto"/>
        <w:right w:val="none" w:sz="0" w:space="0" w:color="auto"/>
      </w:divBdr>
      <w:divsChild>
        <w:div w:id="658922900">
          <w:marLeft w:val="0"/>
          <w:marRight w:val="0"/>
          <w:marTop w:val="0"/>
          <w:marBottom w:val="0"/>
          <w:divBdr>
            <w:top w:val="none" w:sz="0" w:space="0" w:color="auto"/>
            <w:left w:val="none" w:sz="0" w:space="0" w:color="auto"/>
            <w:bottom w:val="none" w:sz="0" w:space="0" w:color="auto"/>
            <w:right w:val="none" w:sz="0" w:space="0" w:color="auto"/>
          </w:divBdr>
          <w:divsChild>
            <w:div w:id="1280457293">
              <w:marLeft w:val="0"/>
              <w:marRight w:val="0"/>
              <w:marTop w:val="0"/>
              <w:marBottom w:val="0"/>
              <w:divBdr>
                <w:top w:val="none" w:sz="0" w:space="0" w:color="auto"/>
                <w:left w:val="none" w:sz="0" w:space="0" w:color="auto"/>
                <w:bottom w:val="none" w:sz="0" w:space="0" w:color="auto"/>
                <w:right w:val="none" w:sz="0" w:space="0" w:color="auto"/>
              </w:divBdr>
              <w:divsChild>
                <w:div w:id="513955071">
                  <w:marLeft w:val="0"/>
                  <w:marRight w:val="0"/>
                  <w:marTop w:val="0"/>
                  <w:marBottom w:val="0"/>
                  <w:divBdr>
                    <w:top w:val="none" w:sz="0" w:space="0" w:color="auto"/>
                    <w:left w:val="none" w:sz="0" w:space="0" w:color="auto"/>
                    <w:bottom w:val="none" w:sz="0" w:space="0" w:color="auto"/>
                    <w:right w:val="none" w:sz="0" w:space="0" w:color="auto"/>
                  </w:divBdr>
                  <w:divsChild>
                    <w:div w:id="458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tentam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tentamt.at/marken/marken-managen/online-mana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notar.at" TargetMode="External"/><Relationship Id="rId7" Type="http://schemas.openxmlformats.org/officeDocument/2006/relationships/hyperlink" Target="http://www.patentamt.at" TargetMode="External"/><Relationship Id="rId2" Type="http://schemas.openxmlformats.org/officeDocument/2006/relationships/hyperlink" Target="http://www.oerak.or.at" TargetMode="External"/><Relationship Id="rId1" Type="http://schemas.openxmlformats.org/officeDocument/2006/relationships/hyperlink" Target="http://www.patentanwalt.at" TargetMode="External"/><Relationship Id="rId6" Type="http://schemas.openxmlformats.org/officeDocument/2006/relationships/hyperlink" Target="http://www.patentamt.at" TargetMode="External"/><Relationship Id="rId5" Type="http://schemas.openxmlformats.org/officeDocument/2006/relationships/hyperlink" Target="http://www.wipo.int/madridgazette/en/year.jsp" TargetMode="External"/><Relationship Id="rId4" Type="http://schemas.openxmlformats.org/officeDocument/2006/relationships/hyperlink" Target="http://www.patentamt.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C258-D2D7-4779-8677-8ACBEAFE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1255</Words>
  <Characters>8615</Characters>
  <Application>Microsoft Office Word</Application>
  <DocSecurity>0</DocSecurity>
  <Lines>506</Lines>
  <Paragraphs>186</Paragraphs>
  <ScaleCrop>false</ScaleCrop>
  <HeadingPairs>
    <vt:vector size="2" baseType="variant">
      <vt:variant>
        <vt:lpstr>Titel</vt:lpstr>
      </vt:variant>
      <vt:variant>
        <vt:i4>1</vt:i4>
      </vt:variant>
    </vt:vector>
  </HeadingPairs>
  <TitlesOfParts>
    <vt:vector size="1" baseType="lpstr">
      <vt:lpstr/>
    </vt:vector>
  </TitlesOfParts>
  <Company>Österreichisches Patentamt</Company>
  <LinksUpToDate>false</LinksUpToDate>
  <CharactersWithSpaces>9684</CharactersWithSpaces>
  <SharedDoc>false</SharedDoc>
  <HLinks>
    <vt:vector size="54" baseType="variant">
      <vt:variant>
        <vt:i4>1703959</vt:i4>
      </vt:variant>
      <vt:variant>
        <vt:i4>194</vt:i4>
      </vt:variant>
      <vt:variant>
        <vt:i4>0</vt:i4>
      </vt:variant>
      <vt:variant>
        <vt:i4>5</vt:i4>
      </vt:variant>
      <vt:variant>
        <vt:lpwstr>http://www.patentamt.at/</vt:lpwstr>
      </vt:variant>
      <vt:variant>
        <vt:lpwstr/>
      </vt:variant>
      <vt:variant>
        <vt:i4>1703959</vt:i4>
      </vt:variant>
      <vt:variant>
        <vt:i4>191</vt:i4>
      </vt:variant>
      <vt:variant>
        <vt:i4>0</vt:i4>
      </vt:variant>
      <vt:variant>
        <vt:i4>5</vt:i4>
      </vt:variant>
      <vt:variant>
        <vt:lpwstr>http://www.patentamt.at/</vt:lpwstr>
      </vt:variant>
      <vt:variant>
        <vt:lpwstr/>
      </vt:variant>
      <vt:variant>
        <vt:i4>1703959</vt:i4>
      </vt:variant>
      <vt:variant>
        <vt:i4>18</vt:i4>
      </vt:variant>
      <vt:variant>
        <vt:i4>0</vt:i4>
      </vt:variant>
      <vt:variant>
        <vt:i4>5</vt:i4>
      </vt:variant>
      <vt:variant>
        <vt:lpwstr>http://www.patentamt.at/</vt:lpwstr>
      </vt:variant>
      <vt:variant>
        <vt:lpwstr/>
      </vt:variant>
      <vt:variant>
        <vt:i4>1703959</vt:i4>
      </vt:variant>
      <vt:variant>
        <vt:i4>15</vt:i4>
      </vt:variant>
      <vt:variant>
        <vt:i4>0</vt:i4>
      </vt:variant>
      <vt:variant>
        <vt:i4>5</vt:i4>
      </vt:variant>
      <vt:variant>
        <vt:lpwstr>http://www.patentamt.at/</vt:lpwstr>
      </vt:variant>
      <vt:variant>
        <vt:lpwstr/>
      </vt:variant>
      <vt:variant>
        <vt:i4>4194320</vt:i4>
      </vt:variant>
      <vt:variant>
        <vt:i4>12</vt:i4>
      </vt:variant>
      <vt:variant>
        <vt:i4>0</vt:i4>
      </vt:variant>
      <vt:variant>
        <vt:i4>5</vt:i4>
      </vt:variant>
      <vt:variant>
        <vt:lpwstr>http://www.wipo.int/madridgazette/en/year.jsp</vt:lpwstr>
      </vt:variant>
      <vt:variant>
        <vt:lpwstr/>
      </vt:variant>
      <vt:variant>
        <vt:i4>1703959</vt:i4>
      </vt:variant>
      <vt:variant>
        <vt:i4>9</vt:i4>
      </vt:variant>
      <vt:variant>
        <vt:i4>0</vt:i4>
      </vt:variant>
      <vt:variant>
        <vt:i4>5</vt:i4>
      </vt:variant>
      <vt:variant>
        <vt:lpwstr>http://www.patentamt.at/</vt:lpwstr>
      </vt:variant>
      <vt:variant>
        <vt:lpwstr/>
      </vt:variant>
      <vt:variant>
        <vt:i4>851972</vt:i4>
      </vt:variant>
      <vt:variant>
        <vt:i4>6</vt:i4>
      </vt:variant>
      <vt:variant>
        <vt:i4>0</vt:i4>
      </vt:variant>
      <vt:variant>
        <vt:i4>5</vt:i4>
      </vt:variant>
      <vt:variant>
        <vt:lpwstr>http://www.notar.at/</vt:lpwstr>
      </vt:variant>
      <vt:variant>
        <vt:lpwstr/>
      </vt:variant>
      <vt:variant>
        <vt:i4>6815849</vt:i4>
      </vt:variant>
      <vt:variant>
        <vt:i4>3</vt:i4>
      </vt:variant>
      <vt:variant>
        <vt:i4>0</vt:i4>
      </vt:variant>
      <vt:variant>
        <vt:i4>5</vt:i4>
      </vt:variant>
      <vt:variant>
        <vt:lpwstr>http://www.oerak.or.at/</vt:lpwstr>
      </vt:variant>
      <vt:variant>
        <vt:lpwstr/>
      </vt:variant>
      <vt:variant>
        <vt:i4>6357050</vt:i4>
      </vt:variant>
      <vt:variant>
        <vt:i4>0</vt:i4>
      </vt:variant>
      <vt:variant>
        <vt:i4>0</vt:i4>
      </vt:variant>
      <vt:variant>
        <vt:i4>5</vt:i4>
      </vt:variant>
      <vt:variant>
        <vt:lpwstr>http://www.patentanwalt.at/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dc:creator>
  <cp:lastModifiedBy>Komlody Barbara</cp:lastModifiedBy>
  <cp:revision>3</cp:revision>
  <cp:lastPrinted>2021-12-16T12:02:00Z</cp:lastPrinted>
  <dcterms:created xsi:type="dcterms:W3CDTF">2024-07-01T12:27:00Z</dcterms:created>
  <dcterms:modified xsi:type="dcterms:W3CDTF">2024-07-01T12:28:00Z</dcterms:modified>
</cp:coreProperties>
</file>